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0666" w14:textId="77777777" w:rsidR="00015BAB" w:rsidRDefault="00015BAB" w:rsidP="00015BAB">
      <w:pPr>
        <w:spacing w:before="120" w:after="120" w:line="360" w:lineRule="auto"/>
        <w:ind w:left="5944"/>
        <w:jc w:val="left"/>
      </w:pPr>
      <w:r>
        <w:fldChar w:fldCharType="begin"/>
      </w:r>
      <w:r w:rsidR="00A22883">
        <w:fldChar w:fldCharType="separate"/>
      </w:r>
      <w:r>
        <w:fldChar w:fldCharType="end"/>
      </w:r>
      <w:r>
        <w:t>Załącznik do uchwały Nr 10/97/24</w:t>
      </w:r>
      <w:r>
        <w:br/>
        <w:t>Zarządu Powiatu Świeckiego</w:t>
      </w:r>
      <w:r>
        <w:br/>
        <w:t>z dnia 10 września 2024 r.</w:t>
      </w:r>
    </w:p>
    <w:p w14:paraId="7ECD4355" w14:textId="77777777" w:rsidR="00015BAB" w:rsidRDefault="00015BAB" w:rsidP="00015BAB">
      <w:pPr>
        <w:spacing w:before="120" w:after="120"/>
        <w:ind w:firstLine="227"/>
        <w:jc w:val="center"/>
      </w:pPr>
      <w:r>
        <w:t>POROZUMIENIE NR 7/2024</w:t>
      </w:r>
    </w:p>
    <w:p w14:paraId="239D0147" w14:textId="77777777" w:rsidR="00015BAB" w:rsidRDefault="00015BAB" w:rsidP="00015BAB">
      <w:pPr>
        <w:spacing w:before="120" w:after="120"/>
        <w:ind w:firstLine="227"/>
      </w:pPr>
      <w:r>
        <w:t>w sprawie współfinansowania teoretycznego dokształcenia zawodowego młodocianych pracowników – uczniów z klas wielozawodowych w Centrum Kształcenia Zawodowego i Ustawicznego – Centrum Kształcenia Zawodowego w Brodnicy zawarte w dniu 26 sierpnia 2024 roku pomiędzy:</w:t>
      </w:r>
    </w:p>
    <w:p w14:paraId="5946BBC3" w14:textId="77777777" w:rsidR="00015BAB" w:rsidRDefault="00015BAB" w:rsidP="00015BAB">
      <w:pPr>
        <w:spacing w:before="120" w:after="120"/>
        <w:ind w:firstLine="227"/>
      </w:pPr>
      <w:r>
        <w:t>Powiatem Brodnickim reprezentowanym przez:</w:t>
      </w:r>
    </w:p>
    <w:p w14:paraId="099DFFCF" w14:textId="77777777" w:rsidR="00015BAB" w:rsidRDefault="00015BAB" w:rsidP="00015BAB">
      <w:pPr>
        <w:spacing w:before="120" w:after="120"/>
        <w:ind w:firstLine="227"/>
      </w:pPr>
      <w:r>
        <w:t>Dyrektora Jacka Gniadkowskiego – działającego na podstawie uchwały Zarządu Powiatu w Brodnicy z dnia</w:t>
      </w:r>
      <w:r>
        <w:br/>
        <w:t>09 listopada 2021 roku o numerze 279/116/2021</w:t>
      </w:r>
    </w:p>
    <w:p w14:paraId="0D6B651F" w14:textId="77777777" w:rsidR="00015BAB" w:rsidRDefault="00015BAB" w:rsidP="00015BAB">
      <w:pPr>
        <w:spacing w:before="120" w:after="120"/>
        <w:ind w:firstLine="227"/>
      </w:pPr>
      <w:r>
        <w:t>a</w:t>
      </w:r>
    </w:p>
    <w:p w14:paraId="6C12FD39" w14:textId="77777777" w:rsidR="00015BAB" w:rsidRDefault="00015BAB" w:rsidP="00015BAB">
      <w:pPr>
        <w:spacing w:before="120" w:after="120"/>
        <w:ind w:firstLine="227"/>
      </w:pPr>
      <w:r>
        <w:t>Powiatem Świeckim reprezentowanym przez Zarząd Powiatu w Świeciu w imieniu którego działają:</w:t>
      </w:r>
    </w:p>
    <w:p w14:paraId="2F895EEE" w14:textId="77777777" w:rsidR="00015BAB" w:rsidRDefault="00015BAB" w:rsidP="00015BAB">
      <w:pPr>
        <w:keepLines/>
        <w:spacing w:before="120" w:after="120"/>
        <w:ind w:firstLine="340"/>
      </w:pPr>
      <w:r>
        <w:t>1. Starosta Świecki  -  Paweł Knapik</w:t>
      </w:r>
    </w:p>
    <w:p w14:paraId="440BA79A" w14:textId="77777777" w:rsidR="00015BAB" w:rsidRDefault="00015BAB" w:rsidP="00015BAB">
      <w:pPr>
        <w:keepLines/>
        <w:spacing w:before="120" w:after="120"/>
        <w:ind w:firstLine="340"/>
      </w:pPr>
      <w:r>
        <w:t>2. Wicestarosta  Świecki -  Roman Witt</w:t>
      </w:r>
    </w:p>
    <w:p w14:paraId="0E29A24E" w14:textId="77777777" w:rsidR="00015BAB" w:rsidRDefault="00015BAB" w:rsidP="00015BAB">
      <w:pPr>
        <w:spacing w:before="120" w:after="120"/>
        <w:ind w:firstLine="227"/>
      </w:pPr>
      <w:r>
        <w:t>przy kontrasygnacie  Skarbnika Powiatu Świeckiego Agaty Puchowskiej</w:t>
      </w:r>
    </w:p>
    <w:p w14:paraId="6E443844" w14:textId="77777777" w:rsidR="00015BAB" w:rsidRDefault="00015BAB" w:rsidP="00015BAB">
      <w:pPr>
        <w:spacing w:before="120" w:after="120"/>
        <w:ind w:firstLine="227"/>
      </w:pPr>
      <w:r>
        <w:t>Strony porozumienia ustalają, co następuje:</w:t>
      </w:r>
    </w:p>
    <w:p w14:paraId="4A2F6FCE" w14:textId="77777777" w:rsidR="00015BAB" w:rsidRDefault="00015BAB" w:rsidP="00015BAB">
      <w:pPr>
        <w:keepLines/>
        <w:spacing w:before="120" w:after="120"/>
        <w:ind w:firstLine="340"/>
      </w:pPr>
      <w:r>
        <w:rPr>
          <w:b/>
        </w:rPr>
        <w:t>§ 1. </w:t>
      </w:r>
      <w:r>
        <w:t>Zapewniając realizację programów nauczania wynikających z podstaw programowych kształcenia w zawodach Centrum Kształcenia Zawodowego i Ustawicznego w Brodnicy, ul. Mazurska 28, 87-300 Brodnica przyjmuje do realizacji zadanie polegające na teoretycznym dokształcaniu zawodowym młodocianych pracowników na turnusie I,II,III stopnia w roku szkolnym 2024/2025.</w:t>
      </w:r>
    </w:p>
    <w:p w14:paraId="18E10948" w14:textId="77777777" w:rsidR="00015BAB" w:rsidRDefault="00015BAB" w:rsidP="00015BAB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1. Dyrektor </w:t>
      </w:r>
      <w:proofErr w:type="spellStart"/>
      <w:r>
        <w:t>CKZiU</w:t>
      </w:r>
      <w:proofErr w:type="spellEnd"/>
      <w:r>
        <w:t xml:space="preserve"> oświadcza, że zadanie określone w § 1 porozumienia realizowane będzie przez Centrum Kształcenia Zawodowego w Brodnicy, ul. Aleja Leśna 2.</w:t>
      </w:r>
    </w:p>
    <w:p w14:paraId="0C2DC1A9" w14:textId="77777777" w:rsidR="00015BAB" w:rsidRDefault="00015BAB" w:rsidP="00015BAB">
      <w:pPr>
        <w:keepLines/>
        <w:spacing w:before="120" w:after="120"/>
        <w:ind w:firstLine="340"/>
      </w:pPr>
      <w:r>
        <w:t xml:space="preserve">2. Szkoły przekażą </w:t>
      </w:r>
      <w:proofErr w:type="spellStart"/>
      <w:r>
        <w:t>CKZiU</w:t>
      </w:r>
      <w:proofErr w:type="spellEnd"/>
      <w:r>
        <w:t xml:space="preserve"> w Brodnicy:</w:t>
      </w:r>
    </w:p>
    <w:p w14:paraId="526B3434" w14:textId="77777777" w:rsidR="00015BAB" w:rsidRDefault="00015BAB" w:rsidP="00015BAB">
      <w:pPr>
        <w:spacing w:before="120" w:after="120"/>
        <w:ind w:firstLine="227"/>
        <w:jc w:val="left"/>
      </w:pPr>
      <w:r>
        <w:t>Imienne zbiorcze listy uczniów skierowanych do kształcenia w terminie 14 dni przed rozpoczęciem turnusu</w:t>
      </w:r>
    </w:p>
    <w:p w14:paraId="75BE977D" w14:textId="77777777" w:rsidR="00015BAB" w:rsidRDefault="00015BAB" w:rsidP="00015BAB">
      <w:pPr>
        <w:keepLines/>
        <w:spacing w:before="120" w:after="120"/>
        <w:ind w:firstLine="340"/>
      </w:pPr>
      <w:r>
        <w:t xml:space="preserve">3. Dane osobowe uczestników kursu mogą być przetwarzane przez </w:t>
      </w:r>
      <w:proofErr w:type="spellStart"/>
      <w:r>
        <w:t>CKZiU</w:t>
      </w:r>
      <w:proofErr w:type="spellEnd"/>
      <w:r>
        <w:t xml:space="preserve"> wyłącznie w celu przeprowadzenia kursu i wydania zaświadczenia.</w:t>
      </w:r>
    </w:p>
    <w:p w14:paraId="2BC68621" w14:textId="77777777" w:rsidR="00015BAB" w:rsidRDefault="00015BAB" w:rsidP="00015BAB">
      <w:pPr>
        <w:keepLines/>
        <w:spacing w:before="120" w:after="120"/>
        <w:ind w:firstLine="340"/>
      </w:pPr>
      <w:r>
        <w:t>4. Powierzający zobowiązuje się do przekazania Przyjmującemu kosztów kształcenia (dotacji) w wysokości określonej w § 3 pkt 1, w terminie 14 dni od dnia wystawienia od Przyjmującego faktury oraz innego wykazu uczniów, którzy podjęli kształcenie na turnusie.</w:t>
      </w:r>
    </w:p>
    <w:p w14:paraId="7A14733B" w14:textId="77777777" w:rsidR="00015BAB" w:rsidRDefault="00015BAB" w:rsidP="00015BAB">
      <w:pPr>
        <w:keepLines/>
        <w:spacing w:before="120" w:after="120"/>
        <w:ind w:firstLine="340"/>
      </w:pPr>
      <w:r>
        <w:t>5. Centrum Kształcenia Zawodowego i Ustawicznego zobowiązuje się nie przetwarzać Danych Osobowych</w:t>
      </w:r>
      <w:r>
        <w:br/>
        <w:t>w innym celu i zakresie niż określony w porozumieniu, tj. realizacji zadania, polegającego na teoretycznym dokształcaniu zawodowym młodocianych pracowników na turnusie 4-ro tygodniowym.</w:t>
      </w:r>
    </w:p>
    <w:p w14:paraId="7D959711" w14:textId="77777777" w:rsidR="00015BAB" w:rsidRDefault="00015BAB" w:rsidP="00015BAB">
      <w:pPr>
        <w:keepLines/>
        <w:spacing w:before="120" w:after="120"/>
        <w:ind w:firstLine="340"/>
      </w:pPr>
      <w:r>
        <w:t>6. Strony Porozumienia zobowiązane są do stosowania przepisów RODO, ustawy z dnia 10 maja 2018 r. o ochronie danych osobowych (Dz. U. 2018 r. poz. 1000 ze zm.) oraz  przepisów ustawy wprowadzającej RODO z dnia 21 lutego 2019 r.</w:t>
      </w:r>
    </w:p>
    <w:p w14:paraId="6ED15219" w14:textId="77777777" w:rsidR="00015BAB" w:rsidRDefault="00015BAB" w:rsidP="00015BAB">
      <w:pPr>
        <w:keepLines/>
        <w:spacing w:before="120" w:after="120"/>
        <w:ind w:firstLine="340"/>
      </w:pPr>
      <w:r>
        <w:rPr>
          <w:b/>
        </w:rPr>
        <w:t>§ 3. </w:t>
      </w:r>
      <w:r>
        <w:t>1. Strony porozumienia ustalają koszt kształcenia jednego ucznia w wysokości 590,00 zł (pięćset dziewięćdziesiąt złotych 00/100).</w:t>
      </w:r>
    </w:p>
    <w:p w14:paraId="6F476AB6" w14:textId="1872F466" w:rsidR="00015BAB" w:rsidRDefault="00015BAB" w:rsidP="00015BAB">
      <w:pPr>
        <w:keepLines/>
        <w:spacing w:before="120" w:after="120"/>
        <w:ind w:firstLine="340"/>
      </w:pPr>
      <w:r>
        <w:lastRenderedPageBreak/>
        <w:t>2. Rozliczenie należności uwzględniającej liczbę uczniów objętych teoretycznym dokształcaniem zawodowym, dokonywanie będzie każdorazowo po zakończeniu turnusu przez Dyrektora Centrum Kształcenia Zawodowego</w:t>
      </w:r>
      <w:r w:rsidR="00A22883">
        <w:t xml:space="preserve"> </w:t>
      </w:r>
      <w:r>
        <w:t>i Ustawicznego w Brodnicy.</w:t>
      </w:r>
    </w:p>
    <w:p w14:paraId="21D5BC09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t xml:space="preserve">3. Zapłata za przeprowadzone dokształcenie nastąpi w ciągu 14 dni od daty wystawienia faktury na podstawie wystawionej faktury i imiennej listy uczniów uczestniczących w danym turnusie. Należność należy wpłacać na konto: </w:t>
      </w:r>
      <w:r>
        <w:rPr>
          <w:b/>
          <w:color w:val="000000"/>
          <w:u w:val="single" w:color="000000"/>
        </w:rPr>
        <w:t>BS Odział Brodnica 39 9484 1150 2200 0032 0326 0002.</w:t>
      </w:r>
    </w:p>
    <w:p w14:paraId="1F9B58BF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Brak wpłaty w terminie, o którym mowa w ust. 3, jest podstawą do rozwiązania porozumienia ze skutkiem natychmiastowym i nie przyjęcia uczniów w następnym turnusie.</w:t>
      </w:r>
    </w:p>
    <w:p w14:paraId="25A8690F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Fakturę należy wystawić na:</w:t>
      </w:r>
    </w:p>
    <w:p w14:paraId="48D33DD7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Nabywca:      Powiat Świecki</w:t>
      </w:r>
    </w:p>
    <w:p w14:paraId="6AF82F54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ul. Gen. J. Hallera 9</w:t>
      </w:r>
    </w:p>
    <w:p w14:paraId="4E3C9BA2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86-100 Świecie</w:t>
      </w:r>
    </w:p>
    <w:p w14:paraId="062B61E8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NIP 559-187-68-20</w:t>
      </w:r>
    </w:p>
    <w:p w14:paraId="4957C2C5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Odbiorca:      Powiat Świecki</w:t>
      </w:r>
    </w:p>
    <w:p w14:paraId="46D7CFF7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ul. Gen. J. Hallera 9</w:t>
      </w:r>
    </w:p>
    <w:p w14:paraId="60520CBF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86-100 Świecie</w:t>
      </w:r>
    </w:p>
    <w:p w14:paraId="46BFE94E" w14:textId="77777777" w:rsidR="00015BAB" w:rsidRDefault="00015BAB" w:rsidP="00015BAB">
      <w:pPr>
        <w:spacing w:before="120" w:after="120"/>
        <w:ind w:firstLine="227"/>
        <w:rPr>
          <w:color w:val="000000"/>
        </w:rPr>
      </w:pPr>
      <w:r>
        <w:rPr>
          <w:color w:val="000000"/>
        </w:rPr>
        <w:t>I przesłać na adres odbiorcy.</w:t>
      </w:r>
    </w:p>
    <w:p w14:paraId="4B664115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Zmiany treści porozumienia wymagają formy pisemnej, pod rygorem nieważności.</w:t>
      </w:r>
    </w:p>
    <w:p w14:paraId="2CDBA41D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Każdej ze stron przysługuje prawo rozwiązania porozumienia z zachowaniem jednomiesięcznego okresu wypowiedzenia.</w:t>
      </w:r>
    </w:p>
    <w:p w14:paraId="0133AC14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Porozumienie wchodzi w życie z dniem podpisania.</w:t>
      </w:r>
    </w:p>
    <w:p w14:paraId="365D2FF1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7. </w:t>
      </w:r>
      <w:r>
        <w:rPr>
          <w:color w:val="000000"/>
        </w:rPr>
        <w:t>Porozumienie sporządzono w czterech jednobrzmiących egzemplarzach, po dwa dla każdej ze stron.</w:t>
      </w:r>
    </w:p>
    <w:p w14:paraId="3004FEA1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</w:p>
    <w:p w14:paraId="4AA92FC5" w14:textId="77777777" w:rsidR="00015BAB" w:rsidRDefault="00015BAB" w:rsidP="00015BAB">
      <w:pPr>
        <w:keepLines/>
        <w:spacing w:before="120" w:after="120"/>
        <w:ind w:firstLine="34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015BAB" w14:paraId="1BE64D7C" w14:textId="77777777" w:rsidTr="00015BA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79A64C4" w14:textId="77777777" w:rsidR="00015BAB" w:rsidRDefault="00015BAB">
            <w:pPr>
              <w:jc w:val="center"/>
              <w:rPr>
                <w:color w:val="000000"/>
              </w:rPr>
            </w:pPr>
          </w:p>
          <w:p w14:paraId="5918A8FD" w14:textId="77777777" w:rsidR="00015BAB" w:rsidRDefault="00015BAB">
            <w:pPr>
              <w:jc w:val="center"/>
            </w:pPr>
          </w:p>
          <w:p w14:paraId="2217E06E" w14:textId="77777777" w:rsidR="00015BAB" w:rsidRDefault="00015BAB">
            <w:pPr>
              <w:jc w:val="center"/>
            </w:pPr>
            <w:proofErr w:type="spellStart"/>
            <w:r>
              <w:rPr>
                <w:b/>
              </w:rPr>
              <w:t>CKZiU</w:t>
            </w:r>
            <w:proofErr w:type="spellEnd"/>
            <w:r>
              <w:rPr>
                <w:b/>
              </w:rPr>
              <w:t xml:space="preserve"> Brodnica </w:t>
            </w:r>
          </w:p>
          <w:p w14:paraId="0909B2BB" w14:textId="77777777" w:rsidR="00015BAB" w:rsidRDefault="00015BAB"/>
          <w:p w14:paraId="541A7072" w14:textId="77777777" w:rsidR="00015BAB" w:rsidRDefault="00015BAB"/>
          <w:p w14:paraId="1558AE51" w14:textId="77777777" w:rsidR="00015BAB" w:rsidRDefault="00015BAB">
            <w:pPr>
              <w:jc w:val="center"/>
            </w:pPr>
            <w:r>
              <w:t>1. ..........................................................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624184B" w14:textId="77777777" w:rsidR="00015BAB" w:rsidRDefault="00015BAB">
            <w:pPr>
              <w:jc w:val="center"/>
              <w:rPr>
                <w:color w:val="000000"/>
              </w:rPr>
            </w:pPr>
          </w:p>
          <w:p w14:paraId="31C4B7EF" w14:textId="77777777" w:rsidR="00015BAB" w:rsidRDefault="00015BAB">
            <w:pPr>
              <w:jc w:val="center"/>
            </w:pPr>
          </w:p>
          <w:p w14:paraId="62D118A0" w14:textId="77777777" w:rsidR="00015BAB" w:rsidRDefault="00015BAB">
            <w:pPr>
              <w:jc w:val="center"/>
            </w:pPr>
            <w:r>
              <w:rPr>
                <w:b/>
              </w:rPr>
              <w:t xml:space="preserve">Powiat Świecki  </w:t>
            </w:r>
          </w:p>
          <w:p w14:paraId="0AAA92F0" w14:textId="77777777" w:rsidR="00015BAB" w:rsidRDefault="00015BAB"/>
          <w:p w14:paraId="4CD3A860" w14:textId="77777777" w:rsidR="00015BAB" w:rsidRDefault="00015BAB"/>
          <w:p w14:paraId="6EEF44A3" w14:textId="77777777" w:rsidR="00015BAB" w:rsidRDefault="00015BAB">
            <w:pPr>
              <w:jc w:val="center"/>
            </w:pPr>
            <w:r>
              <w:t>1. ...........................................................</w:t>
            </w:r>
          </w:p>
          <w:p w14:paraId="6C291247" w14:textId="77777777" w:rsidR="00015BAB" w:rsidRDefault="00015BAB"/>
          <w:p w14:paraId="7EAF31BD" w14:textId="77777777" w:rsidR="00015BAB" w:rsidRDefault="00015BAB"/>
          <w:p w14:paraId="22141AEB" w14:textId="77777777" w:rsidR="00015BAB" w:rsidRDefault="00015BAB"/>
          <w:p w14:paraId="78597B90" w14:textId="77777777" w:rsidR="00015BAB" w:rsidRDefault="00015BAB">
            <w:pPr>
              <w:jc w:val="center"/>
            </w:pPr>
            <w:r>
              <w:t xml:space="preserve"> 2. ...........................................................</w:t>
            </w:r>
          </w:p>
        </w:tc>
      </w:tr>
    </w:tbl>
    <w:p w14:paraId="285C48F3" w14:textId="77777777" w:rsidR="00015BAB" w:rsidRDefault="00015BAB" w:rsidP="00015BAB">
      <w:pPr>
        <w:jc w:val="left"/>
        <w:rPr>
          <w:color w:val="000000"/>
        </w:rPr>
      </w:pPr>
    </w:p>
    <w:p w14:paraId="5310AA93" w14:textId="77777777" w:rsidR="00015BAB" w:rsidRPr="00015BAB" w:rsidRDefault="00015BAB" w:rsidP="00015BAB"/>
    <w:p w14:paraId="7F40D8E2" w14:textId="77777777" w:rsidR="00015BAB" w:rsidRPr="00015BAB" w:rsidRDefault="00015BAB" w:rsidP="00015BAB"/>
    <w:p w14:paraId="5FD112F6" w14:textId="77777777" w:rsidR="00015BAB" w:rsidRDefault="00015BAB" w:rsidP="00015BAB">
      <w:pPr>
        <w:rPr>
          <w:color w:val="000000"/>
        </w:rPr>
      </w:pPr>
    </w:p>
    <w:p w14:paraId="7790E6D7" w14:textId="77777777" w:rsidR="00DB42A7" w:rsidRDefault="00DB42A7"/>
    <w:sectPr w:rsidR="00D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E1"/>
    <w:rsid w:val="00015BAB"/>
    <w:rsid w:val="00033862"/>
    <w:rsid w:val="00A22883"/>
    <w:rsid w:val="00D91CD0"/>
    <w:rsid w:val="00DB42A7"/>
    <w:rsid w:val="00F4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DC6B"/>
  <w15:chartTrackingRefBased/>
  <w15:docId w15:val="{1590D9F1-8287-48C2-B101-AEC7520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BA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2024-09-11T06:16:00Z</dcterms:created>
  <dcterms:modified xsi:type="dcterms:W3CDTF">2024-09-11T06:18:00Z</dcterms:modified>
</cp:coreProperties>
</file>