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BBD8" w14:textId="71DCEA3D" w:rsidR="00FF2AEF" w:rsidRDefault="00FF2AEF" w:rsidP="00303884">
      <w:pPr>
        <w:ind w:left="5664"/>
      </w:pPr>
      <w:r>
        <w:t>Załącznik do uchwały Nr 12/106/24</w:t>
      </w:r>
      <w:r w:rsidR="00303884">
        <w:br/>
      </w:r>
      <w:r>
        <w:t>Zarządu Powiatu Świeckiego</w:t>
      </w:r>
      <w:r w:rsidR="00303884">
        <w:br/>
      </w:r>
      <w:r>
        <w:t>z dnia 8 października 2024 r.</w:t>
      </w:r>
    </w:p>
    <w:p w14:paraId="71C80B0F" w14:textId="77777777" w:rsidR="00FF2AEF" w:rsidRDefault="00FF2AEF" w:rsidP="00FF2AEF"/>
    <w:p w14:paraId="225D2421" w14:textId="77777777" w:rsidR="00FF2AEF" w:rsidRPr="00FF2AEF" w:rsidRDefault="00FF2AEF" w:rsidP="00FF2AEF">
      <w:pPr>
        <w:jc w:val="center"/>
        <w:rPr>
          <w:b/>
          <w:bCs/>
        </w:rPr>
      </w:pPr>
      <w:r w:rsidRPr="00FF2AEF">
        <w:rPr>
          <w:b/>
          <w:bCs/>
        </w:rPr>
        <w:t>UMOWA nr 27/2024</w:t>
      </w:r>
    </w:p>
    <w:p w14:paraId="6A3FCC32" w14:textId="77777777" w:rsidR="00FF2AEF" w:rsidRDefault="00FF2AEF" w:rsidP="00FF2AEF"/>
    <w:p w14:paraId="2C897B93" w14:textId="77777777" w:rsidR="00FF2AEF" w:rsidRDefault="00FF2AEF" w:rsidP="00FF2AEF">
      <w:r>
        <w:t>Zawarta w dniu ……………. r. w Krotoszynie</w:t>
      </w:r>
    </w:p>
    <w:p w14:paraId="31566EF9" w14:textId="77777777" w:rsidR="00FF2AEF" w:rsidRDefault="00FF2AEF" w:rsidP="00FF2AEF">
      <w:r>
        <w:t>pomiędzy:</w:t>
      </w:r>
    </w:p>
    <w:p w14:paraId="5BEC259D" w14:textId="5E4D7556" w:rsidR="00FF2AEF" w:rsidRPr="00FF2AEF" w:rsidRDefault="00FF2AEF" w:rsidP="00FF2AEF">
      <w:pPr>
        <w:jc w:val="both"/>
        <w:rPr>
          <w:b/>
          <w:bCs/>
        </w:rPr>
      </w:pPr>
      <w:r w:rsidRPr="00FF2AEF">
        <w:rPr>
          <w:b/>
          <w:bCs/>
        </w:rPr>
        <w:t>Cech Rzemiosł Różnych w Krotoszynie - Centrum Kształcenia Zawodowego w Krotoszynie,</w:t>
      </w:r>
      <w:r w:rsidR="00316E34">
        <w:rPr>
          <w:b/>
          <w:bCs/>
        </w:rPr>
        <w:t xml:space="preserve"> </w:t>
      </w:r>
      <w:r w:rsidRPr="00FF2AEF">
        <w:rPr>
          <w:b/>
          <w:bCs/>
        </w:rPr>
        <w:t>ul. Floriańska 8, 63-700 Krotoszyn, NIP 621-000-46-51, nr konta 34 1020 2267 0000 4502 0098 0805</w:t>
      </w:r>
    </w:p>
    <w:p w14:paraId="0D6BEC1A" w14:textId="77777777" w:rsidR="00FF2AEF" w:rsidRDefault="00FF2AEF" w:rsidP="00FF2AEF">
      <w:r>
        <w:t>reprezentowanym przez:</w:t>
      </w:r>
    </w:p>
    <w:p w14:paraId="004D62C9" w14:textId="77777777" w:rsidR="00FF2AEF" w:rsidRDefault="00FF2AEF" w:rsidP="00FF2AEF">
      <w:r>
        <w:t xml:space="preserve">mgr Daria </w:t>
      </w:r>
      <w:proofErr w:type="spellStart"/>
      <w:r>
        <w:t>Szpurtacz</w:t>
      </w:r>
      <w:proofErr w:type="spellEnd"/>
      <w:r>
        <w:t xml:space="preserve"> - Dyrektora</w:t>
      </w:r>
    </w:p>
    <w:p w14:paraId="33D37B7B" w14:textId="77777777" w:rsidR="00FF2AEF" w:rsidRDefault="00FF2AEF" w:rsidP="00FF2AEF">
      <w:r>
        <w:t>zwanym dalej „Centrum”,</w:t>
      </w:r>
    </w:p>
    <w:p w14:paraId="5334FBF2" w14:textId="77777777" w:rsidR="00FF2AEF" w:rsidRDefault="00FF2AEF" w:rsidP="00FF2AEF">
      <w:r>
        <w:t xml:space="preserve"> a</w:t>
      </w:r>
    </w:p>
    <w:p w14:paraId="32B2481C" w14:textId="7ABE93D3" w:rsidR="00FF2AEF" w:rsidRDefault="00FF2AEF" w:rsidP="00303884">
      <w:pPr>
        <w:jc w:val="both"/>
      </w:pPr>
      <w:r>
        <w:t>Powiatem Świeckim z siedzibą Zarządu Powiatu w Świeciu, ul. gen. J.</w:t>
      </w:r>
      <w:r w:rsidR="00303884">
        <w:t xml:space="preserve"> </w:t>
      </w:r>
      <w:r>
        <w:t>Hallera 9, 86-100 Świecie NIP 559-187-68-20</w:t>
      </w:r>
    </w:p>
    <w:p w14:paraId="7C8521CD" w14:textId="77777777" w:rsidR="00FF2AEF" w:rsidRDefault="00FF2AEF" w:rsidP="00FF2AEF">
      <w:r>
        <w:t>reprezentowanym przez:</w:t>
      </w:r>
    </w:p>
    <w:p w14:paraId="1A6EA831" w14:textId="7345858A" w:rsidR="00FF2AEF" w:rsidRDefault="00FF2AEF" w:rsidP="00FF2AEF">
      <w:r>
        <w:t>1)</w:t>
      </w:r>
      <w:r w:rsidR="00382C23">
        <w:t xml:space="preserve"> </w:t>
      </w:r>
      <w:r>
        <w:t>Pawła Knapika – Starostę Świeckiego</w:t>
      </w:r>
    </w:p>
    <w:p w14:paraId="223716E0" w14:textId="4D21051B" w:rsidR="00FF2AEF" w:rsidRDefault="00FF2AEF" w:rsidP="00FF2AEF">
      <w:r>
        <w:t>2)</w:t>
      </w:r>
      <w:r w:rsidR="00382C23">
        <w:t xml:space="preserve"> </w:t>
      </w:r>
      <w:r>
        <w:t xml:space="preserve">Romana Witta – Wicestarostę Świeckiego </w:t>
      </w:r>
    </w:p>
    <w:p w14:paraId="36755642" w14:textId="77777777" w:rsidR="00FF2AEF" w:rsidRDefault="00FF2AEF" w:rsidP="00FF2AEF">
      <w:r>
        <w:t>przy kontrasygnacie Agaty Puchowskiej  – Skarbnika Powiatu Świeckiego</w:t>
      </w:r>
    </w:p>
    <w:p w14:paraId="5E241DB8" w14:textId="5F5580CC" w:rsidR="00FF2AEF" w:rsidRDefault="00FF2AEF" w:rsidP="00FF2AEF">
      <w:r>
        <w:t>zwanym dalej „Powiatem”</w:t>
      </w:r>
    </w:p>
    <w:p w14:paraId="30EF7D3F" w14:textId="192387E5" w:rsidR="00FF2AEF" w:rsidRDefault="00382C23" w:rsidP="00CD6A7D">
      <w:pPr>
        <w:jc w:val="both"/>
      </w:pPr>
      <w:r>
        <w:t xml:space="preserve">   </w:t>
      </w:r>
      <w:r w:rsidR="00FF2AEF">
        <w:t>Strony zgodnie oświadczają, że niniejsza umowa dotyczy kształcenia młodocianych pracowników uczniów oddziałów wielozawodowych uczęszczających do trzyletniej Branżowej Szkoły I Stopnia w Zespole Szkół Ponadpodstawowych, dla której organem prowadzącym jest Powiat, w zakresie teoretycznych przedmiotów zawodowych w Centrum Kształcenia Zawodowego w Krotoszynie.</w:t>
      </w:r>
    </w:p>
    <w:p w14:paraId="3CD8178A" w14:textId="454281E2" w:rsidR="00FF2AEF" w:rsidRDefault="00FF2AEF" w:rsidP="00FF2AEF">
      <w:r w:rsidRPr="00CD6A7D">
        <w:rPr>
          <w:b/>
          <w:bCs/>
        </w:rPr>
        <w:t>§ 1</w:t>
      </w:r>
      <w:r w:rsidR="00303884">
        <w:t xml:space="preserve">. </w:t>
      </w:r>
      <w:r>
        <w:t>Do obowiązków Centrum należy:</w:t>
      </w:r>
    </w:p>
    <w:p w14:paraId="490BE25F" w14:textId="2174EB12" w:rsidR="00FF2AEF" w:rsidRDefault="00FF2AEF" w:rsidP="00303884">
      <w:pPr>
        <w:jc w:val="both"/>
      </w:pPr>
      <w:r>
        <w:t>1)</w:t>
      </w:r>
      <w:r w:rsidR="00303884">
        <w:t xml:space="preserve"> </w:t>
      </w:r>
      <w:r>
        <w:t>kształcenie uczniów- młodocianych pracowników zgodnie z obowiązującą podstawą programową;</w:t>
      </w:r>
    </w:p>
    <w:p w14:paraId="67F83D29" w14:textId="1D6AE29D" w:rsidR="00FF2AEF" w:rsidRDefault="00FF2AEF" w:rsidP="00FF2AEF">
      <w:r>
        <w:t>2)</w:t>
      </w:r>
      <w:r w:rsidR="00303884">
        <w:t xml:space="preserve"> </w:t>
      </w:r>
      <w:r>
        <w:t>zapewnienie niezbędnych warunków do nauki;</w:t>
      </w:r>
    </w:p>
    <w:p w14:paraId="394F4841" w14:textId="55C0F993" w:rsidR="00FF2AEF" w:rsidRDefault="00FF2AEF" w:rsidP="00303884">
      <w:pPr>
        <w:jc w:val="both"/>
      </w:pPr>
      <w:r>
        <w:t>3)</w:t>
      </w:r>
      <w:r w:rsidR="00303884">
        <w:t xml:space="preserve"> </w:t>
      </w:r>
      <w:r>
        <w:t>wystawienie faktur za kształcenie wraz z załączonym wykazem uczniów</w:t>
      </w:r>
      <w:r w:rsidR="00303884">
        <w:t xml:space="preserve"> </w:t>
      </w:r>
      <w:r>
        <w:t>- młodocianych</w:t>
      </w:r>
      <w:r w:rsidR="00303884">
        <w:t xml:space="preserve"> </w:t>
      </w:r>
      <w:r>
        <w:t>pracowników.</w:t>
      </w:r>
    </w:p>
    <w:p w14:paraId="09F41009" w14:textId="01E4BD61" w:rsidR="00FF2AEF" w:rsidRDefault="00FF2AEF" w:rsidP="00303884">
      <w:pPr>
        <w:jc w:val="both"/>
      </w:pPr>
      <w:r w:rsidRPr="00CD6A7D">
        <w:rPr>
          <w:b/>
          <w:bCs/>
        </w:rPr>
        <w:t>§ 2</w:t>
      </w:r>
      <w:r w:rsidR="00CD6A7D">
        <w:rPr>
          <w:b/>
          <w:bCs/>
        </w:rPr>
        <w:t>.</w:t>
      </w:r>
      <w:r w:rsidR="00303884">
        <w:t xml:space="preserve"> </w:t>
      </w:r>
      <w:r>
        <w:t>1. Do obowiązków szkoły należy przesłanie Centrum skierowań uczniów- młodocianych pracowników przewidzianych do kształcenia na turnusach zawodowych w terminie do dwóch tygodni przed rozpoczęciem turnusu.</w:t>
      </w:r>
    </w:p>
    <w:p w14:paraId="7317DA45" w14:textId="77777777" w:rsidR="00FF2AEF" w:rsidRDefault="00FF2AEF" w:rsidP="00FF2AEF">
      <w:r>
        <w:t>2. Do obowiązków Powiatu należy:</w:t>
      </w:r>
    </w:p>
    <w:p w14:paraId="751D8153" w14:textId="6E3B056C" w:rsidR="00FF2AEF" w:rsidRDefault="00FF2AEF" w:rsidP="00303884">
      <w:pPr>
        <w:jc w:val="both"/>
      </w:pPr>
      <w:r>
        <w:lastRenderedPageBreak/>
        <w:t xml:space="preserve">1) pokrycie kosztów kształcenia w wysokości 600 zł (słownie: sześćset złotych 00/100) za jednego ucznia skierowanego na turnus, który odbywać się będzie w terminie od dnia 04 listopada 2024 roku do </w:t>
      </w:r>
      <w:r w:rsidR="00CD6A7D">
        <w:br/>
      </w:r>
      <w:r>
        <w:t>29 listopada 2024 roku w zawodzie przetwórca mięsa;</w:t>
      </w:r>
    </w:p>
    <w:p w14:paraId="07F73B87" w14:textId="77777777" w:rsidR="00FF2AEF" w:rsidRDefault="00FF2AEF" w:rsidP="00303884">
      <w:pPr>
        <w:jc w:val="both"/>
      </w:pPr>
      <w:r>
        <w:t>2) przekazanie Centrum środków finansowych na podstawie otrzymanej faktury na adres:</w:t>
      </w:r>
    </w:p>
    <w:p w14:paraId="32B34C96" w14:textId="3908D3BC" w:rsidR="00FF2AEF" w:rsidRDefault="00FF2AEF" w:rsidP="00FF2AEF">
      <w:r>
        <w:t>a) Nabywca: Powiat Świecki, ul. Gen. J.</w:t>
      </w:r>
      <w:r w:rsidR="00303884">
        <w:t xml:space="preserve"> </w:t>
      </w:r>
      <w:r>
        <w:t>Hallera 9, 86-100 Świecie NIP 559-187-68-20</w:t>
      </w:r>
    </w:p>
    <w:p w14:paraId="238DE638" w14:textId="73FFD7DB" w:rsidR="00FF2AEF" w:rsidRDefault="00FF2AEF" w:rsidP="00FF2AEF">
      <w:r>
        <w:t>b) Odbiorca/Płatnik: Powiat Świecki, ul. Gen. J.</w:t>
      </w:r>
      <w:r w:rsidR="00303884">
        <w:t xml:space="preserve"> </w:t>
      </w:r>
      <w:r>
        <w:t>Hallera 9, 86-100 Świecie NIP 559-187-68-20.</w:t>
      </w:r>
    </w:p>
    <w:p w14:paraId="5BFE295F" w14:textId="694BEEFA" w:rsidR="00FF2AEF" w:rsidRDefault="00FF2AEF" w:rsidP="00CD6A7D">
      <w:pPr>
        <w:jc w:val="both"/>
      </w:pPr>
      <w:r w:rsidRPr="00CD6A7D">
        <w:rPr>
          <w:b/>
          <w:bCs/>
        </w:rPr>
        <w:t>§ 3</w:t>
      </w:r>
      <w:r w:rsidR="00CD6A7D">
        <w:t>.</w:t>
      </w:r>
      <w:r w:rsidR="00303884">
        <w:t xml:space="preserve"> </w:t>
      </w:r>
      <w:r>
        <w:t>W przypadku nie otrzymania środków, o których mowa w § 2 ust. 3, Centrum przysługuje prawo dochodzenia odsetek.</w:t>
      </w:r>
    </w:p>
    <w:p w14:paraId="71362446" w14:textId="211BD8A5" w:rsidR="00FF2AEF" w:rsidRDefault="00FF2AEF" w:rsidP="00CD6A7D">
      <w:pPr>
        <w:jc w:val="both"/>
      </w:pPr>
      <w:r w:rsidRPr="00CD6A7D">
        <w:rPr>
          <w:b/>
          <w:bCs/>
        </w:rPr>
        <w:t>§ 4</w:t>
      </w:r>
      <w:r w:rsidR="00CD6A7D">
        <w:t>.</w:t>
      </w:r>
      <w:r w:rsidR="00303884">
        <w:t xml:space="preserve"> </w:t>
      </w:r>
      <w:r>
        <w:t xml:space="preserve">Centrum, nie ponosi odpowiedzialności za wyżywienie i zakwaterowanie uczniów - młodocianych pracowników. </w:t>
      </w:r>
    </w:p>
    <w:p w14:paraId="282C3BC5" w14:textId="4452F407" w:rsidR="00FF2AEF" w:rsidRDefault="00FF2AEF" w:rsidP="00CD6A7D">
      <w:pPr>
        <w:jc w:val="both"/>
      </w:pPr>
      <w:r w:rsidRPr="00CD6A7D">
        <w:rPr>
          <w:b/>
          <w:bCs/>
        </w:rPr>
        <w:t>§ 5</w:t>
      </w:r>
      <w:r w:rsidR="00CD6A7D">
        <w:t>.</w:t>
      </w:r>
      <w:r w:rsidR="00303884">
        <w:t xml:space="preserve"> </w:t>
      </w:r>
      <w:r>
        <w:t>W razie naruszenia przez ucznia- młodocianego pracownika statutu Centrum, zostają o tym fakcie powiadomieni: szkoła macierzysta, pracodawca oraz rodzice.</w:t>
      </w:r>
    </w:p>
    <w:p w14:paraId="7AECDD10" w14:textId="1A7BE589" w:rsidR="00FF2AEF" w:rsidRDefault="00FF2AEF" w:rsidP="00CD6A7D">
      <w:pPr>
        <w:jc w:val="both"/>
      </w:pPr>
      <w:r w:rsidRPr="00CD6A7D">
        <w:rPr>
          <w:b/>
          <w:bCs/>
        </w:rPr>
        <w:t>§ 6</w:t>
      </w:r>
      <w:r w:rsidR="00CD6A7D">
        <w:t>.</w:t>
      </w:r>
      <w:r w:rsidR="00303884">
        <w:t xml:space="preserve"> </w:t>
      </w:r>
      <w:r>
        <w:t>Umowa może zostać zmieniona lub rozwiązana po wspólnym uzgodnieniu stron, nie wcześniej niż z końcem roku szkolnego. Zmiany w umowie wymagają formy pisemnej, pod rygorem nieważności.</w:t>
      </w:r>
    </w:p>
    <w:p w14:paraId="7D00743C" w14:textId="3D689253" w:rsidR="00FF2AEF" w:rsidRDefault="00FF2AEF" w:rsidP="00CD6A7D">
      <w:pPr>
        <w:jc w:val="both"/>
      </w:pPr>
      <w:r w:rsidRPr="00CD6A7D">
        <w:rPr>
          <w:b/>
          <w:bCs/>
        </w:rPr>
        <w:t>§ 7</w:t>
      </w:r>
      <w:r w:rsidR="00CD6A7D">
        <w:t>.</w:t>
      </w:r>
      <w:r w:rsidR="00303884">
        <w:t xml:space="preserve"> </w:t>
      </w:r>
      <w:r>
        <w:t>1.</w:t>
      </w:r>
      <w:r w:rsidR="00303884">
        <w:t xml:space="preserve"> </w:t>
      </w:r>
      <w:r>
        <w:t>Ewentualne spory, powstałe na tle realizacji niniejszej umowy, strony rozstrzygać będą polubownie.</w:t>
      </w:r>
    </w:p>
    <w:p w14:paraId="15782FCA" w14:textId="74561D68" w:rsidR="00FF2AEF" w:rsidRDefault="00FF2AEF" w:rsidP="00CD6A7D">
      <w:pPr>
        <w:jc w:val="both"/>
      </w:pPr>
      <w:r>
        <w:t>2.</w:t>
      </w:r>
      <w:r w:rsidR="00303884">
        <w:t xml:space="preserve"> </w:t>
      </w:r>
      <w:r>
        <w:t>W przypadku nie rozstrzygnięcia zaistniałego sporu na zasadach określonych w ust. 1, spór rozstrzygnie sąd właściwy dla siedziby Centrum.</w:t>
      </w:r>
    </w:p>
    <w:p w14:paraId="2166517B" w14:textId="6FC25590" w:rsidR="00303884" w:rsidRDefault="00FF2AEF" w:rsidP="00CD6A7D">
      <w:pPr>
        <w:jc w:val="both"/>
      </w:pPr>
      <w:r w:rsidRPr="00CD6A7D">
        <w:rPr>
          <w:b/>
          <w:bCs/>
        </w:rPr>
        <w:t>§ 8</w:t>
      </w:r>
      <w:r w:rsidR="00CD6A7D">
        <w:t>.</w:t>
      </w:r>
      <w:r w:rsidR="00303884">
        <w:t xml:space="preserve"> </w:t>
      </w:r>
      <w:r>
        <w:t>W sprawach nieuregulowanych umową mają zastosowanie przepisy Kodeksu Cywilnego i inne odpowiednie przepisy prawa.</w:t>
      </w:r>
    </w:p>
    <w:p w14:paraId="03F08E2A" w14:textId="12460C65" w:rsidR="00303884" w:rsidRDefault="00FF2AEF" w:rsidP="00CD6A7D">
      <w:pPr>
        <w:jc w:val="both"/>
      </w:pPr>
      <w:r w:rsidRPr="00CD6A7D">
        <w:rPr>
          <w:b/>
          <w:bCs/>
        </w:rPr>
        <w:t>§ 9</w:t>
      </w:r>
      <w:r w:rsidR="00CD6A7D">
        <w:t xml:space="preserve">. </w:t>
      </w:r>
      <w:r>
        <w:t xml:space="preserve">Umowę zawiera się na okres od 04 listopada 2024 r. do 29 listopada 2024 r. </w:t>
      </w:r>
    </w:p>
    <w:p w14:paraId="4CF411BD" w14:textId="245636AA" w:rsidR="00FF2AEF" w:rsidRDefault="00FF2AEF" w:rsidP="00CD6A7D">
      <w:pPr>
        <w:jc w:val="both"/>
      </w:pPr>
      <w:r w:rsidRPr="00CD6A7D">
        <w:rPr>
          <w:b/>
          <w:bCs/>
        </w:rPr>
        <w:t>§ 10</w:t>
      </w:r>
      <w:r w:rsidR="00CD6A7D">
        <w:t>.</w:t>
      </w:r>
      <w:r w:rsidR="00303884">
        <w:t xml:space="preserve"> </w:t>
      </w:r>
      <w:r>
        <w:t>Umowę sporządzono w dwóch jednobrzmiących egzemplarzach, po jednym dla każdej ze stron.</w:t>
      </w:r>
    </w:p>
    <w:p w14:paraId="4A5967BC" w14:textId="77777777" w:rsidR="00FF2AEF" w:rsidRDefault="00FF2AEF" w:rsidP="00FF2AEF"/>
    <w:p w14:paraId="62ED7C99" w14:textId="77777777" w:rsidR="00FF2AEF" w:rsidRDefault="00FF2AEF" w:rsidP="00FF2AEF"/>
    <w:p w14:paraId="4BD1E999" w14:textId="7CDD5B9B" w:rsidR="00FF2AEF" w:rsidRDefault="00FF2AEF" w:rsidP="00FF2AEF">
      <w:r>
        <w:t xml:space="preserve">  …………………...…………...</w:t>
      </w:r>
      <w:r>
        <w:tab/>
      </w:r>
      <w:r>
        <w:tab/>
      </w:r>
      <w:r>
        <w:tab/>
        <w:t xml:space="preserve">        </w:t>
      </w:r>
      <w:r w:rsidR="00303884">
        <w:tab/>
      </w:r>
      <w:r w:rsidR="00303884">
        <w:tab/>
      </w:r>
      <w:r w:rsidR="00303884">
        <w:tab/>
      </w:r>
      <w:r w:rsidR="00303884">
        <w:tab/>
      </w:r>
      <w:r>
        <w:t>………………...………………</w:t>
      </w:r>
    </w:p>
    <w:p w14:paraId="4EFB81A0" w14:textId="16426FEC" w:rsidR="00FF2AEF" w:rsidRDefault="00FF2AEF" w:rsidP="00FF2AEF">
      <w:r>
        <w:t xml:space="preserve"> pieczątka i podpis Dyrektora Centrum</w:t>
      </w:r>
      <w:r>
        <w:tab/>
      </w:r>
      <w:r>
        <w:tab/>
      </w:r>
      <w:r>
        <w:tab/>
        <w:t xml:space="preserve">                          </w:t>
      </w:r>
      <w:r w:rsidR="00303884">
        <w:t xml:space="preserve">   </w:t>
      </w:r>
      <w:r>
        <w:t xml:space="preserve">Powiat Świecki </w:t>
      </w:r>
    </w:p>
    <w:p w14:paraId="21A8B84F" w14:textId="77777777" w:rsidR="00FF2AEF" w:rsidRDefault="00FF2AEF" w:rsidP="00FF2AEF"/>
    <w:p w14:paraId="60B378BA" w14:textId="77777777" w:rsidR="00FF2AEF" w:rsidRDefault="00FF2AEF" w:rsidP="00FF2AEF"/>
    <w:p w14:paraId="602B6317" w14:textId="77777777" w:rsidR="00FF2AEF" w:rsidRDefault="00FF2AEF" w:rsidP="00FF2AEF"/>
    <w:p w14:paraId="1E84CA95" w14:textId="77777777" w:rsidR="00FF2AEF" w:rsidRDefault="00FF2AEF" w:rsidP="00FF2AEF"/>
    <w:p w14:paraId="177F0960" w14:textId="77777777" w:rsidR="00DB42A7" w:rsidRDefault="00DB42A7"/>
    <w:sectPr w:rsidR="00D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46"/>
    <w:rsid w:val="00303884"/>
    <w:rsid w:val="00316E34"/>
    <w:rsid w:val="00382C23"/>
    <w:rsid w:val="008925B9"/>
    <w:rsid w:val="00966F46"/>
    <w:rsid w:val="00CD6A7D"/>
    <w:rsid w:val="00DB42A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AD4C"/>
  <w15:chartTrackingRefBased/>
  <w15:docId w15:val="{1AB74935-EE15-4591-AE57-0D367DB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2024-10-09T07:06:00Z</dcterms:created>
  <dcterms:modified xsi:type="dcterms:W3CDTF">2024-10-09T07:09:00Z</dcterms:modified>
</cp:coreProperties>
</file>