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A03485" w14:textId="176BF155" w:rsidR="003A7508" w:rsidRPr="003A7508" w:rsidRDefault="003A7508" w:rsidP="003A7508">
      <w:pPr>
        <w:autoSpaceDE w:val="0"/>
        <w:autoSpaceDN w:val="0"/>
        <w:adjustRightInd w:val="0"/>
        <w:spacing w:before="120" w:after="120" w:line="360" w:lineRule="auto"/>
        <w:ind w:left="5664"/>
        <w:rPr>
          <w:rFonts w:ascii="Times New Roman" w:eastAsia="Times New Roman" w:hAnsi="Times New Roman" w:cs="Times New Roman"/>
          <w:color w:val="000000"/>
          <w:kern w:val="0"/>
          <w:shd w:val="clear" w:color="auto" w:fill="FFFFFF"/>
          <w:lang w:eastAsia="pl-PL"/>
          <w14:ligatures w14:val="none"/>
        </w:rPr>
      </w:pPr>
      <w:r w:rsidRPr="003A7508">
        <w:rPr>
          <w:rFonts w:ascii="Times New Roman" w:eastAsia="Times New Roman" w:hAnsi="Times New Roman" w:cs="Times New Roman"/>
          <w:color w:val="000000"/>
          <w:kern w:val="0"/>
          <w:shd w:val="clear" w:color="auto" w:fill="FFFFFF"/>
          <w:lang w:eastAsia="pl-PL"/>
          <w14:ligatures w14:val="none"/>
        </w:rPr>
        <w:t xml:space="preserve">Załącznik do uchwały Nr </w:t>
      </w:r>
      <w:r>
        <w:rPr>
          <w:rFonts w:ascii="Times New Roman" w:eastAsia="Times New Roman" w:hAnsi="Times New Roman" w:cs="Times New Roman"/>
          <w:color w:val="000000"/>
          <w:kern w:val="0"/>
          <w:shd w:val="clear" w:color="auto" w:fill="FFFFFF"/>
          <w:lang w:eastAsia="pl-PL"/>
          <w14:ligatures w14:val="none"/>
        </w:rPr>
        <w:t>15/125/24</w:t>
      </w:r>
      <w:r w:rsidRPr="003A7508">
        <w:rPr>
          <w:rFonts w:ascii="Times New Roman" w:eastAsia="Times New Roman" w:hAnsi="Times New Roman" w:cs="Times New Roman"/>
          <w:color w:val="000000"/>
          <w:kern w:val="0"/>
          <w:shd w:val="clear" w:color="auto" w:fill="FFFFFF"/>
          <w:lang w:eastAsia="pl-PL"/>
          <w14:ligatures w14:val="none"/>
        </w:rPr>
        <w:br/>
        <w:t>Zarządu Powiatu Świeckiego</w:t>
      </w:r>
      <w:r w:rsidRPr="003A7508">
        <w:rPr>
          <w:rFonts w:ascii="Times New Roman" w:eastAsia="Times New Roman" w:hAnsi="Times New Roman" w:cs="Times New Roman"/>
          <w:color w:val="000000"/>
          <w:kern w:val="0"/>
          <w:shd w:val="clear" w:color="auto" w:fill="FFFFFF"/>
          <w:lang w:eastAsia="pl-PL"/>
          <w14:ligatures w14:val="none"/>
        </w:rPr>
        <w:br/>
        <w:t>z dnia 12 listopada 2024 r.</w:t>
      </w:r>
    </w:p>
    <w:p w14:paraId="590BBC44" w14:textId="77777777" w:rsidR="003A7508" w:rsidRPr="003A7508" w:rsidRDefault="003A7508" w:rsidP="003A7508">
      <w:pPr>
        <w:autoSpaceDE w:val="0"/>
        <w:autoSpaceDN w:val="0"/>
        <w:adjustRightInd w:val="0"/>
        <w:spacing w:before="120" w:after="120" w:line="360" w:lineRule="auto"/>
        <w:rPr>
          <w:rFonts w:ascii="Times New Roman" w:eastAsia="Times New Roman" w:hAnsi="Times New Roman" w:cs="Times New Roman"/>
          <w:color w:val="000000"/>
          <w:kern w:val="0"/>
          <w:shd w:val="clear" w:color="auto" w:fill="FFFFFF"/>
          <w:lang w:eastAsia="pl-PL"/>
          <w14:ligatures w14:val="none"/>
        </w:rPr>
      </w:pPr>
    </w:p>
    <w:p w14:paraId="3242508D" w14:textId="77777777" w:rsidR="003A7508" w:rsidRPr="003A7508" w:rsidRDefault="003A7508" w:rsidP="003A7508">
      <w:pPr>
        <w:autoSpaceDE w:val="0"/>
        <w:autoSpaceDN w:val="0"/>
        <w:adjustRightInd w:val="0"/>
        <w:spacing w:after="0" w:line="240" w:lineRule="auto"/>
        <w:jc w:val="center"/>
        <w:rPr>
          <w:rFonts w:ascii="Times New Roman" w:eastAsia="Times New Roman" w:hAnsi="Times New Roman" w:cs="Times New Roman"/>
          <w:b/>
          <w:bCs/>
          <w:color w:val="000000"/>
          <w:kern w:val="0"/>
          <w:sz w:val="26"/>
          <w:szCs w:val="26"/>
          <w:shd w:val="clear" w:color="auto" w:fill="FFFFFF"/>
          <w:lang w:eastAsia="pl-PL"/>
          <w14:ligatures w14:val="none"/>
        </w:rPr>
      </w:pPr>
      <w:r w:rsidRPr="003A7508">
        <w:rPr>
          <w:rFonts w:ascii="Times New Roman" w:eastAsia="Times New Roman" w:hAnsi="Times New Roman" w:cs="Times New Roman"/>
          <w:b/>
          <w:bCs/>
          <w:color w:val="000000"/>
          <w:kern w:val="0"/>
          <w:sz w:val="26"/>
          <w:szCs w:val="26"/>
          <w:shd w:val="clear" w:color="auto" w:fill="FFFFFF"/>
          <w:lang w:eastAsia="pl-PL"/>
          <w14:ligatures w14:val="none"/>
        </w:rPr>
        <w:t>POROZUMIENIE Nr UM_EK.041.1.1438.2024</w:t>
      </w:r>
    </w:p>
    <w:p w14:paraId="3518EE84" w14:textId="77777777" w:rsidR="003A7508" w:rsidRPr="003A7508" w:rsidRDefault="003A7508" w:rsidP="003A7508">
      <w:pPr>
        <w:autoSpaceDE w:val="0"/>
        <w:autoSpaceDN w:val="0"/>
        <w:adjustRightInd w:val="0"/>
        <w:spacing w:after="0" w:line="240" w:lineRule="auto"/>
        <w:jc w:val="center"/>
        <w:rPr>
          <w:rFonts w:ascii="Times New Roman" w:eastAsia="Times New Roman" w:hAnsi="Times New Roman" w:cs="Times New Roman"/>
          <w:b/>
          <w:bCs/>
          <w:color w:val="000000"/>
          <w:kern w:val="0"/>
          <w:sz w:val="26"/>
          <w:szCs w:val="26"/>
          <w:shd w:val="clear" w:color="auto" w:fill="FFFFFF"/>
          <w:lang w:eastAsia="pl-PL"/>
          <w14:ligatures w14:val="none"/>
        </w:rPr>
      </w:pPr>
      <w:r w:rsidRPr="003A7508">
        <w:rPr>
          <w:rFonts w:ascii="Times New Roman" w:eastAsia="Times New Roman" w:hAnsi="Times New Roman" w:cs="Times New Roman"/>
          <w:b/>
          <w:bCs/>
          <w:color w:val="000000"/>
          <w:kern w:val="0"/>
          <w:sz w:val="26"/>
          <w:szCs w:val="26"/>
          <w:shd w:val="clear" w:color="auto" w:fill="FFFFFF"/>
          <w:lang w:eastAsia="pl-PL"/>
          <w14:ligatures w14:val="none"/>
        </w:rPr>
        <w:t>W SPRAWIE PRZYZNANIA STYPENDIÓW DLA UCZNIÓW</w:t>
      </w:r>
    </w:p>
    <w:p w14:paraId="188307C3" w14:textId="77777777" w:rsidR="003A7508" w:rsidRPr="003A7508" w:rsidRDefault="003A7508" w:rsidP="003A7508">
      <w:pPr>
        <w:autoSpaceDE w:val="0"/>
        <w:autoSpaceDN w:val="0"/>
        <w:adjustRightInd w:val="0"/>
        <w:spacing w:after="0" w:line="240" w:lineRule="auto"/>
        <w:jc w:val="center"/>
        <w:rPr>
          <w:rFonts w:ascii="Times New Roman" w:eastAsia="Times New Roman" w:hAnsi="Times New Roman" w:cs="Times New Roman"/>
          <w:b/>
          <w:bCs/>
          <w:color w:val="000000"/>
          <w:kern w:val="0"/>
          <w:sz w:val="26"/>
          <w:szCs w:val="26"/>
          <w:shd w:val="clear" w:color="auto" w:fill="FFFFFF"/>
          <w:lang w:eastAsia="pl-PL"/>
          <w14:ligatures w14:val="none"/>
        </w:rPr>
      </w:pPr>
      <w:r w:rsidRPr="003A7508">
        <w:rPr>
          <w:rFonts w:ascii="Times New Roman" w:eastAsia="Times New Roman" w:hAnsi="Times New Roman" w:cs="Times New Roman"/>
          <w:b/>
          <w:bCs/>
          <w:color w:val="000000"/>
          <w:kern w:val="0"/>
          <w:sz w:val="26"/>
          <w:szCs w:val="26"/>
          <w:shd w:val="clear" w:color="auto" w:fill="FFFFFF"/>
          <w:lang w:eastAsia="pl-PL"/>
          <w14:ligatures w14:val="none"/>
        </w:rPr>
        <w:t>DZIENNYCH LICEÓW I TECHNIKÓW</w:t>
      </w:r>
    </w:p>
    <w:p w14:paraId="75CD7417" w14:textId="77777777" w:rsidR="003A7508" w:rsidRPr="003A7508" w:rsidRDefault="003A7508" w:rsidP="003A7508">
      <w:pPr>
        <w:autoSpaceDE w:val="0"/>
        <w:autoSpaceDN w:val="0"/>
        <w:adjustRightInd w:val="0"/>
        <w:spacing w:after="0" w:line="240" w:lineRule="auto"/>
        <w:jc w:val="center"/>
        <w:rPr>
          <w:rFonts w:ascii="Times New Roman" w:eastAsia="Times New Roman" w:hAnsi="Times New Roman" w:cs="Times New Roman"/>
          <w:b/>
          <w:bCs/>
          <w:color w:val="000000"/>
          <w:kern w:val="0"/>
          <w:sz w:val="26"/>
          <w:szCs w:val="26"/>
          <w:shd w:val="clear" w:color="auto" w:fill="FFFFFF"/>
          <w:lang w:eastAsia="pl-PL"/>
          <w14:ligatures w14:val="none"/>
        </w:rPr>
      </w:pPr>
    </w:p>
    <w:p w14:paraId="65EB95A8" w14:textId="3F2CF970" w:rsidR="003A7508" w:rsidRPr="003A7508" w:rsidRDefault="006B6F96" w:rsidP="003A7508">
      <w:pPr>
        <w:autoSpaceDE w:val="0"/>
        <w:autoSpaceDN w:val="0"/>
        <w:adjustRightInd w:val="0"/>
        <w:spacing w:before="120" w:after="240" w:line="240" w:lineRule="auto"/>
        <w:jc w:val="both"/>
        <w:rPr>
          <w:rFonts w:ascii="Times New Roman" w:eastAsia="Times New Roman" w:hAnsi="Times New Roman" w:cs="Times New Roman"/>
          <w:color w:val="000000"/>
          <w:kern w:val="0"/>
          <w:shd w:val="clear" w:color="auto" w:fill="FFFFFF"/>
          <w:lang w:eastAsia="pl-PL"/>
          <w14:ligatures w14:val="none"/>
        </w:rPr>
      </w:pPr>
      <w:r>
        <w:rPr>
          <w:rFonts w:ascii="Times New Roman" w:eastAsia="Times New Roman" w:hAnsi="Times New Roman" w:cs="Times New Roman"/>
          <w:color w:val="000000"/>
          <w:kern w:val="0"/>
          <w:shd w:val="clear" w:color="auto" w:fill="FFFFFF"/>
          <w:lang w:eastAsia="pl-PL"/>
          <w14:ligatures w14:val="none"/>
        </w:rPr>
        <w:t xml:space="preserve">   </w:t>
      </w:r>
      <w:r w:rsidR="003A7508" w:rsidRPr="003A7508">
        <w:rPr>
          <w:rFonts w:ascii="Times New Roman" w:eastAsia="Times New Roman" w:hAnsi="Times New Roman" w:cs="Times New Roman"/>
          <w:color w:val="000000"/>
          <w:kern w:val="0"/>
          <w:shd w:val="clear" w:color="auto" w:fill="FFFFFF"/>
          <w:lang w:eastAsia="pl-PL"/>
          <w14:ligatures w14:val="none"/>
        </w:rPr>
        <w:t xml:space="preserve">zawarte w dniu .......................................... 2024 r. pomiędzy Województwem </w:t>
      </w:r>
      <w:r w:rsidR="003A7508" w:rsidRPr="003A7508">
        <w:rPr>
          <w:rFonts w:ascii="Times New Roman" w:eastAsia="Times New Roman" w:hAnsi="Times New Roman" w:cs="Times New Roman"/>
          <w:color w:val="000000"/>
          <w:kern w:val="0"/>
          <w:shd w:val="clear" w:color="auto" w:fill="FFFFFF"/>
          <w:lang w:eastAsia="pl-PL"/>
          <w14:ligatures w14:val="none"/>
        </w:rPr>
        <w:br/>
        <w:t>Kujawsko-Pomorskim, zwanym dalej „Województwem”, reprezentowanym przez:</w:t>
      </w:r>
    </w:p>
    <w:p w14:paraId="19D93F40" w14:textId="317E71B9" w:rsidR="003A7508" w:rsidRPr="003A7508" w:rsidRDefault="006B6F96" w:rsidP="003A7508">
      <w:pPr>
        <w:autoSpaceDE w:val="0"/>
        <w:autoSpaceDN w:val="0"/>
        <w:adjustRightInd w:val="0"/>
        <w:spacing w:before="120" w:after="0" w:line="240" w:lineRule="auto"/>
        <w:jc w:val="both"/>
        <w:rPr>
          <w:rFonts w:ascii="Times New Roman" w:eastAsia="Times New Roman" w:hAnsi="Times New Roman" w:cs="Times New Roman"/>
          <w:color w:val="000000"/>
          <w:kern w:val="0"/>
          <w:shd w:val="clear" w:color="auto" w:fill="FFFFFF"/>
          <w:lang w:eastAsia="pl-PL"/>
          <w14:ligatures w14:val="none"/>
        </w:rPr>
      </w:pPr>
      <w:r>
        <w:rPr>
          <w:rFonts w:ascii="Times New Roman" w:eastAsia="Times New Roman" w:hAnsi="Times New Roman" w:cs="Times New Roman"/>
          <w:color w:val="000000"/>
          <w:kern w:val="0"/>
          <w:shd w:val="clear" w:color="auto" w:fill="FFFFFF"/>
          <w:lang w:eastAsia="pl-PL"/>
          <w14:ligatures w14:val="none"/>
        </w:rPr>
        <w:t xml:space="preserve">  </w:t>
      </w:r>
      <w:r w:rsidR="003A7508" w:rsidRPr="003A7508">
        <w:rPr>
          <w:rFonts w:ascii="Times New Roman" w:eastAsia="Times New Roman" w:hAnsi="Times New Roman" w:cs="Times New Roman"/>
          <w:color w:val="000000"/>
          <w:kern w:val="0"/>
          <w:shd w:val="clear" w:color="auto" w:fill="FFFFFF"/>
          <w:lang w:eastAsia="pl-PL"/>
          <w14:ligatures w14:val="none"/>
        </w:rPr>
        <w:t>1)  Marka Wojtkowskiego – Członka Zarządu Województwa Kujawsko-Pomorskiego;</w:t>
      </w:r>
    </w:p>
    <w:p w14:paraId="3E5C3F56" w14:textId="03CD5879" w:rsidR="003A7508" w:rsidRPr="003A7508" w:rsidRDefault="006B6F96" w:rsidP="003A7508">
      <w:pPr>
        <w:autoSpaceDE w:val="0"/>
        <w:autoSpaceDN w:val="0"/>
        <w:adjustRightInd w:val="0"/>
        <w:spacing w:before="120" w:after="0" w:line="240" w:lineRule="auto"/>
        <w:jc w:val="both"/>
        <w:rPr>
          <w:rFonts w:ascii="Times New Roman" w:eastAsia="Times New Roman" w:hAnsi="Times New Roman" w:cs="Times New Roman"/>
          <w:color w:val="000000"/>
          <w:kern w:val="0"/>
          <w:shd w:val="clear" w:color="auto" w:fill="FFFFFF"/>
          <w:lang w:eastAsia="pl-PL"/>
          <w14:ligatures w14:val="none"/>
        </w:rPr>
      </w:pPr>
      <w:r>
        <w:rPr>
          <w:rFonts w:ascii="Times New Roman" w:eastAsia="Times New Roman" w:hAnsi="Times New Roman" w:cs="Times New Roman"/>
          <w:color w:val="000000"/>
          <w:kern w:val="0"/>
          <w:shd w:val="clear" w:color="auto" w:fill="FFFFFF"/>
          <w:lang w:eastAsia="pl-PL"/>
          <w14:ligatures w14:val="none"/>
        </w:rPr>
        <w:t xml:space="preserve">  </w:t>
      </w:r>
      <w:r w:rsidR="003A7508" w:rsidRPr="003A7508">
        <w:rPr>
          <w:rFonts w:ascii="Times New Roman" w:eastAsia="Times New Roman" w:hAnsi="Times New Roman" w:cs="Times New Roman"/>
          <w:color w:val="000000"/>
          <w:kern w:val="0"/>
          <w:shd w:val="clear" w:color="auto" w:fill="FFFFFF"/>
          <w:lang w:eastAsia="pl-PL"/>
          <w14:ligatures w14:val="none"/>
        </w:rPr>
        <w:t xml:space="preserve">2) Elizę Kaczmarek – Dyrektora Departamentu Edukacji Urzędu Marszałkowskiego Województwa </w:t>
      </w:r>
      <w:r>
        <w:rPr>
          <w:rFonts w:ascii="Times New Roman" w:eastAsia="Times New Roman" w:hAnsi="Times New Roman" w:cs="Times New Roman"/>
          <w:color w:val="000000"/>
          <w:kern w:val="0"/>
          <w:shd w:val="clear" w:color="auto" w:fill="FFFFFF"/>
          <w:lang w:eastAsia="pl-PL"/>
          <w14:ligatures w14:val="none"/>
        </w:rPr>
        <w:br/>
      </w:r>
      <w:r w:rsidR="003A7508" w:rsidRPr="003A7508">
        <w:rPr>
          <w:rFonts w:ascii="Times New Roman" w:eastAsia="Times New Roman" w:hAnsi="Times New Roman" w:cs="Times New Roman"/>
          <w:color w:val="000000"/>
          <w:kern w:val="0"/>
          <w:shd w:val="clear" w:color="auto" w:fill="FFFFFF"/>
          <w:lang w:eastAsia="pl-PL"/>
          <w14:ligatures w14:val="none"/>
        </w:rPr>
        <w:t>Kujawsko-Pomorskiego,</w:t>
      </w:r>
    </w:p>
    <w:p w14:paraId="73F68BD9" w14:textId="77777777" w:rsidR="003A7508" w:rsidRPr="003A7508" w:rsidRDefault="003A7508" w:rsidP="003A7508">
      <w:pPr>
        <w:autoSpaceDE w:val="0"/>
        <w:autoSpaceDN w:val="0"/>
        <w:adjustRightInd w:val="0"/>
        <w:spacing w:before="120" w:after="0" w:line="240" w:lineRule="auto"/>
        <w:jc w:val="both"/>
        <w:rPr>
          <w:rFonts w:ascii="Times New Roman" w:eastAsia="Times New Roman" w:hAnsi="Times New Roman" w:cs="Times New Roman"/>
          <w:color w:val="000000"/>
          <w:kern w:val="0"/>
          <w:shd w:val="clear" w:color="auto" w:fill="FFFFFF"/>
          <w:lang w:eastAsia="pl-PL"/>
          <w14:ligatures w14:val="none"/>
        </w:rPr>
      </w:pPr>
      <w:r w:rsidRPr="003A7508">
        <w:rPr>
          <w:rFonts w:ascii="Times New Roman" w:eastAsia="Times New Roman" w:hAnsi="Times New Roman" w:cs="Times New Roman"/>
          <w:color w:val="000000"/>
          <w:kern w:val="0"/>
          <w:shd w:val="clear" w:color="auto" w:fill="FFFFFF"/>
          <w:lang w:eastAsia="pl-PL"/>
          <w14:ligatures w14:val="none"/>
        </w:rPr>
        <w:t>działających na mocy uchwały Nr 2/114/2024 Zarządu Województwa Kujawsko-Pomorskiego z dnia 21.05.2024r. w sprawie upoważnienia pracowników Urzędu Marszałkowskiego Województwa Kujawsko-Pomorskiego w Toruniu do składania oświadczeń woli związanych z prowadzeniem bieżącej działalności Województwa (z późn. zm.),</w:t>
      </w:r>
    </w:p>
    <w:p w14:paraId="545FFA38" w14:textId="206FA431" w:rsidR="003A7508" w:rsidRPr="003A7508" w:rsidRDefault="006B6F96" w:rsidP="006B6F96">
      <w:pPr>
        <w:autoSpaceDE w:val="0"/>
        <w:autoSpaceDN w:val="0"/>
        <w:adjustRightInd w:val="0"/>
        <w:spacing w:before="120" w:after="0" w:line="240" w:lineRule="auto"/>
        <w:jc w:val="both"/>
        <w:rPr>
          <w:rFonts w:ascii="Times New Roman" w:eastAsia="Times New Roman" w:hAnsi="Times New Roman" w:cs="Times New Roman"/>
          <w:color w:val="000000"/>
          <w:kern w:val="0"/>
          <w:shd w:val="clear" w:color="auto" w:fill="FFFFFF"/>
          <w:lang w:eastAsia="pl-PL"/>
          <w14:ligatures w14:val="none"/>
        </w:rPr>
      </w:pPr>
      <w:r>
        <w:rPr>
          <w:rFonts w:ascii="Times New Roman" w:eastAsia="Times New Roman" w:hAnsi="Times New Roman" w:cs="Times New Roman"/>
          <w:color w:val="000000"/>
          <w:kern w:val="0"/>
          <w:shd w:val="clear" w:color="auto" w:fill="FFFFFF"/>
          <w:lang w:eastAsia="pl-PL"/>
          <w14:ligatures w14:val="none"/>
        </w:rPr>
        <w:t xml:space="preserve">   </w:t>
      </w:r>
      <w:r w:rsidR="003A7508" w:rsidRPr="003A7508">
        <w:rPr>
          <w:rFonts w:ascii="Times New Roman" w:eastAsia="Times New Roman" w:hAnsi="Times New Roman" w:cs="Times New Roman"/>
          <w:color w:val="000000"/>
          <w:kern w:val="0"/>
          <w:shd w:val="clear" w:color="auto" w:fill="FFFFFF"/>
          <w:lang w:eastAsia="pl-PL"/>
          <w14:ligatures w14:val="none"/>
        </w:rPr>
        <w:t xml:space="preserve">a </w:t>
      </w:r>
    </w:p>
    <w:p w14:paraId="010F0FE3" w14:textId="77777777" w:rsidR="003A7508" w:rsidRPr="003A7508" w:rsidRDefault="003A7508" w:rsidP="003A7508">
      <w:pPr>
        <w:autoSpaceDE w:val="0"/>
        <w:autoSpaceDN w:val="0"/>
        <w:adjustRightInd w:val="0"/>
        <w:spacing w:before="120" w:after="0" w:line="240" w:lineRule="auto"/>
        <w:jc w:val="both"/>
        <w:rPr>
          <w:rFonts w:ascii="Times New Roman" w:eastAsia="Times New Roman" w:hAnsi="Times New Roman" w:cs="Times New Roman"/>
          <w:color w:val="000000"/>
          <w:kern w:val="0"/>
          <w:shd w:val="clear" w:color="auto" w:fill="FFFFFF"/>
          <w:lang w:eastAsia="pl-PL"/>
          <w14:ligatures w14:val="none"/>
        </w:rPr>
      </w:pPr>
      <w:r w:rsidRPr="003A7508">
        <w:rPr>
          <w:rFonts w:ascii="Times New Roman" w:eastAsia="Times New Roman" w:hAnsi="Times New Roman" w:cs="Times New Roman"/>
          <w:color w:val="000000"/>
          <w:kern w:val="0"/>
          <w:shd w:val="clear" w:color="auto" w:fill="FFFFFF"/>
          <w:lang w:eastAsia="pl-PL"/>
          <w14:ligatures w14:val="none"/>
        </w:rPr>
        <w:br/>
        <w:t>Powiatem Świeckim z siedzibą w Świeciu ul. Gen. Józefa Hallera 9, 86-100 Świecie,</w:t>
      </w:r>
    </w:p>
    <w:p w14:paraId="39E12D44" w14:textId="3B263DB2" w:rsidR="003A7508" w:rsidRPr="003A7508" w:rsidRDefault="003A7508" w:rsidP="003A7508">
      <w:pPr>
        <w:autoSpaceDE w:val="0"/>
        <w:autoSpaceDN w:val="0"/>
        <w:adjustRightInd w:val="0"/>
        <w:spacing w:before="120" w:after="0" w:line="240" w:lineRule="auto"/>
        <w:jc w:val="both"/>
        <w:rPr>
          <w:rFonts w:ascii="Times New Roman" w:eastAsia="Times New Roman" w:hAnsi="Times New Roman" w:cs="Times New Roman"/>
          <w:color w:val="000000"/>
          <w:kern w:val="0"/>
          <w:shd w:val="clear" w:color="auto" w:fill="FFFFFF"/>
          <w:lang w:eastAsia="pl-PL"/>
          <w14:ligatures w14:val="none"/>
        </w:rPr>
      </w:pPr>
      <w:r w:rsidRPr="003A7508">
        <w:rPr>
          <w:rFonts w:ascii="Times New Roman" w:eastAsia="Times New Roman" w:hAnsi="Times New Roman" w:cs="Times New Roman"/>
          <w:color w:val="000000"/>
          <w:kern w:val="0"/>
          <w:shd w:val="clear" w:color="auto" w:fill="FFFFFF"/>
          <w:lang w:eastAsia="pl-PL"/>
          <w14:ligatures w14:val="none"/>
        </w:rPr>
        <w:t xml:space="preserve"> </w:t>
      </w:r>
      <w:r w:rsidRPr="003A7508">
        <w:rPr>
          <w:rFonts w:ascii="Times New Roman" w:eastAsia="Times New Roman" w:hAnsi="Times New Roman" w:cs="Times New Roman"/>
          <w:color w:val="000000"/>
          <w:kern w:val="0"/>
          <w:shd w:val="clear" w:color="auto" w:fill="FFFFFF"/>
          <w:lang w:eastAsia="pl-PL"/>
          <w14:ligatures w14:val="none"/>
        </w:rPr>
        <w:br/>
        <w:t>posiadającym numer</w:t>
      </w:r>
      <w:r w:rsidR="00FE7801">
        <w:rPr>
          <w:rFonts w:ascii="Times New Roman" w:eastAsia="Times New Roman" w:hAnsi="Times New Roman" w:cs="Times New Roman"/>
          <w:color w:val="000000"/>
          <w:kern w:val="0"/>
          <w:shd w:val="clear" w:color="auto" w:fill="FFFFFF"/>
          <w:lang w:eastAsia="pl-PL"/>
          <w14:ligatures w14:val="none"/>
        </w:rPr>
        <w:t xml:space="preserve"> NIP 559-187-68-20</w:t>
      </w:r>
      <w:r>
        <w:rPr>
          <w:rFonts w:ascii="Times New Roman" w:eastAsia="Times New Roman" w:hAnsi="Times New Roman" w:cs="Times New Roman"/>
          <w:color w:val="000000"/>
          <w:kern w:val="0"/>
          <w:shd w:val="clear" w:color="auto" w:fill="FFFFFF"/>
          <w:lang w:eastAsia="pl-PL"/>
          <w14:ligatures w14:val="none"/>
        </w:rPr>
        <w:t xml:space="preserve"> </w:t>
      </w:r>
      <w:r w:rsidRPr="003A7508">
        <w:rPr>
          <w:rFonts w:ascii="Times New Roman" w:eastAsia="Times New Roman" w:hAnsi="Times New Roman" w:cs="Times New Roman"/>
          <w:color w:val="000000"/>
          <w:kern w:val="0"/>
          <w:shd w:val="clear" w:color="auto" w:fill="FFFFFF"/>
          <w:lang w:eastAsia="pl-PL"/>
          <w14:ligatures w14:val="none"/>
        </w:rPr>
        <w:t>i</w:t>
      </w:r>
      <w:r w:rsidR="00947C9A">
        <w:rPr>
          <w:rFonts w:ascii="Times New Roman" w:eastAsia="Times New Roman" w:hAnsi="Times New Roman" w:cs="Times New Roman"/>
          <w:color w:val="000000"/>
          <w:kern w:val="0"/>
          <w:shd w:val="clear" w:color="auto" w:fill="FFFFFF"/>
          <w:lang w:eastAsia="pl-PL"/>
          <w14:ligatures w14:val="none"/>
        </w:rPr>
        <w:t xml:space="preserve"> Regon 092350978,</w:t>
      </w:r>
      <w:r w:rsidRPr="003A7508">
        <w:rPr>
          <w:rFonts w:ascii="Times New Roman" w:eastAsia="Times New Roman" w:hAnsi="Times New Roman" w:cs="Times New Roman"/>
          <w:color w:val="000000"/>
          <w:kern w:val="0"/>
          <w:shd w:val="clear" w:color="auto" w:fill="FFFFFF"/>
          <w:lang w:eastAsia="pl-PL"/>
          <w14:ligatures w14:val="none"/>
        </w:rPr>
        <w:t xml:space="preserve"> zwanym da</w:t>
      </w:r>
      <w:r w:rsidR="00947C9A">
        <w:rPr>
          <w:rFonts w:ascii="Times New Roman" w:eastAsia="Times New Roman" w:hAnsi="Times New Roman" w:cs="Times New Roman"/>
          <w:color w:val="000000"/>
          <w:kern w:val="0"/>
          <w:shd w:val="clear" w:color="auto" w:fill="FFFFFF"/>
          <w:lang w:eastAsia="pl-PL"/>
          <w14:ligatures w14:val="none"/>
        </w:rPr>
        <w:t>le</w:t>
      </w:r>
      <w:r w:rsidRPr="003A7508">
        <w:rPr>
          <w:rFonts w:ascii="Times New Roman" w:eastAsia="Times New Roman" w:hAnsi="Times New Roman" w:cs="Times New Roman"/>
          <w:color w:val="000000"/>
          <w:kern w:val="0"/>
          <w:shd w:val="clear" w:color="auto" w:fill="FFFFFF"/>
          <w:lang w:eastAsia="pl-PL"/>
          <w14:ligatures w14:val="none"/>
        </w:rPr>
        <w:t>j „Powiatem”,  reprezentowanym przez:</w:t>
      </w:r>
    </w:p>
    <w:p w14:paraId="0E924D38" w14:textId="77777777" w:rsidR="003A7508" w:rsidRPr="003A7508" w:rsidRDefault="003A7508" w:rsidP="003A7508">
      <w:pPr>
        <w:widowControl w:val="0"/>
        <w:numPr>
          <w:ilvl w:val="0"/>
          <w:numId w:val="1"/>
        </w:numPr>
        <w:suppressAutoHyphens/>
        <w:autoSpaceDE w:val="0"/>
        <w:autoSpaceDN w:val="0"/>
        <w:adjustRightInd w:val="0"/>
        <w:spacing w:before="120" w:after="0" w:line="240" w:lineRule="auto"/>
        <w:ind w:left="284" w:hanging="284"/>
        <w:rPr>
          <w:rFonts w:ascii="Times New Roman" w:eastAsia="Times New Roman" w:hAnsi="Times New Roman" w:cs="Times New Roman"/>
          <w:color w:val="000000"/>
          <w:kern w:val="0"/>
          <w:shd w:val="clear" w:color="auto" w:fill="FFFFFF"/>
          <w:rtl/>
          <w:lang w:eastAsia="pl-PL"/>
          <w14:ligatures w14:val="none"/>
        </w:rPr>
      </w:pPr>
      <w:r w:rsidRPr="003A7508">
        <w:rPr>
          <w:rFonts w:ascii="Times New Roman" w:eastAsia="Times New Roman" w:hAnsi="Times New Roman" w:cs="Times New Roman"/>
          <w:color w:val="000000"/>
          <w:kern w:val="0"/>
          <w:shd w:val="clear" w:color="auto" w:fill="FFFFFF"/>
          <w:lang w:eastAsia="pl-PL"/>
          <w14:ligatures w14:val="none"/>
        </w:rPr>
        <w:t>Paw</w:t>
      </w:r>
      <w:r w:rsidRPr="003A7508">
        <w:rPr>
          <w:rFonts w:ascii="Times New Roman" w:eastAsia="Times New Roman" w:hAnsi="Times New Roman" w:cs="Times New Roman"/>
          <w:color w:val="000000"/>
          <w:kern w:val="0"/>
          <w:shd w:val="clear" w:color="auto" w:fill="FFFFFF"/>
          <w:rtl/>
          <w:lang w:eastAsia="pl-PL"/>
          <w14:ligatures w14:val="none"/>
        </w:rPr>
        <w:t>ł</w:t>
      </w:r>
      <w:r w:rsidRPr="003A7508">
        <w:rPr>
          <w:rFonts w:ascii="Times New Roman" w:eastAsia="Times New Roman" w:hAnsi="Times New Roman" w:cs="Times New Roman"/>
          <w:color w:val="000000"/>
          <w:kern w:val="0"/>
          <w:shd w:val="clear" w:color="auto" w:fill="FFFFFF"/>
          <w:lang w:eastAsia="pl-PL"/>
          <w14:ligatures w14:val="none"/>
        </w:rPr>
        <w:t>a Knapika</w:t>
      </w:r>
      <w:r w:rsidRPr="003A7508">
        <w:rPr>
          <w:rFonts w:ascii="Times New Roman" w:eastAsia="Times New Roman" w:hAnsi="Times New Roman" w:cs="Times New Roman"/>
          <w:color w:val="000000"/>
          <w:kern w:val="0"/>
          <w:shd w:val="clear" w:color="auto" w:fill="FFFFFF"/>
          <w:rtl/>
          <w:lang w:eastAsia="pl-PL"/>
          <w14:ligatures w14:val="none"/>
        </w:rPr>
        <w:t xml:space="preserve"> – </w:t>
      </w:r>
      <w:r w:rsidRPr="003A7508">
        <w:rPr>
          <w:rFonts w:ascii="Times New Roman" w:eastAsia="Times New Roman" w:hAnsi="Times New Roman" w:cs="Times New Roman"/>
          <w:color w:val="000000"/>
          <w:kern w:val="0"/>
          <w:shd w:val="clear" w:color="auto" w:fill="FFFFFF"/>
          <w:lang w:eastAsia="pl-PL"/>
          <w14:ligatures w14:val="none"/>
        </w:rPr>
        <w:t>Starost</w:t>
      </w:r>
      <w:r w:rsidRPr="003A7508">
        <w:rPr>
          <w:rFonts w:ascii="Times New Roman" w:eastAsia="Times New Roman" w:hAnsi="Times New Roman" w:cs="Times New Roman"/>
          <w:color w:val="000000"/>
          <w:kern w:val="0"/>
          <w:shd w:val="clear" w:color="auto" w:fill="FFFFFF"/>
          <w:rtl/>
          <w:lang w:eastAsia="pl-PL"/>
          <w14:ligatures w14:val="none"/>
        </w:rPr>
        <w:t>ę Ś</w:t>
      </w:r>
      <w:proofErr w:type="spellStart"/>
      <w:r w:rsidRPr="003A7508">
        <w:rPr>
          <w:rFonts w:ascii="Times New Roman" w:eastAsia="Times New Roman" w:hAnsi="Times New Roman" w:cs="Times New Roman"/>
          <w:color w:val="000000"/>
          <w:kern w:val="0"/>
          <w:shd w:val="clear" w:color="auto" w:fill="FFFFFF"/>
          <w:lang w:eastAsia="pl-PL"/>
          <w14:ligatures w14:val="none"/>
        </w:rPr>
        <w:t>wieckiego</w:t>
      </w:r>
      <w:proofErr w:type="spellEnd"/>
      <w:r w:rsidRPr="003A7508">
        <w:rPr>
          <w:rFonts w:ascii="Times New Roman" w:eastAsia="Times New Roman" w:hAnsi="Times New Roman" w:cs="Times New Roman"/>
          <w:color w:val="000000"/>
          <w:kern w:val="0"/>
          <w:shd w:val="clear" w:color="auto" w:fill="FFFFFF"/>
          <w:rtl/>
          <w:lang w:eastAsia="pl-PL"/>
          <w14:ligatures w14:val="none"/>
        </w:rPr>
        <w:t>;</w:t>
      </w:r>
    </w:p>
    <w:p w14:paraId="1DA90F2C" w14:textId="77777777" w:rsidR="003A7508" w:rsidRPr="003A7508" w:rsidRDefault="003A7508" w:rsidP="003A7508">
      <w:pPr>
        <w:widowControl w:val="0"/>
        <w:numPr>
          <w:ilvl w:val="0"/>
          <w:numId w:val="1"/>
        </w:numPr>
        <w:suppressAutoHyphens/>
        <w:autoSpaceDE w:val="0"/>
        <w:autoSpaceDN w:val="0"/>
        <w:adjustRightInd w:val="0"/>
        <w:spacing w:before="120" w:after="0" w:line="240" w:lineRule="auto"/>
        <w:ind w:left="284" w:hanging="284"/>
        <w:rPr>
          <w:rFonts w:ascii="Times New Roman" w:eastAsia="Times New Roman" w:hAnsi="Times New Roman" w:cs="Times New Roman"/>
          <w:color w:val="000000"/>
          <w:kern w:val="0"/>
          <w:shd w:val="clear" w:color="auto" w:fill="FFFFFF"/>
          <w:rtl/>
          <w:lang w:eastAsia="pl-PL"/>
          <w14:ligatures w14:val="none"/>
        </w:rPr>
      </w:pPr>
      <w:r w:rsidRPr="003A7508">
        <w:rPr>
          <w:rFonts w:ascii="Times New Roman" w:eastAsia="Times New Roman" w:hAnsi="Times New Roman" w:cs="Times New Roman"/>
          <w:color w:val="000000"/>
          <w:kern w:val="0"/>
          <w:shd w:val="clear" w:color="auto" w:fill="FFFFFF"/>
          <w:lang w:eastAsia="pl-PL"/>
          <w14:ligatures w14:val="none"/>
        </w:rPr>
        <w:t>Romana Witta</w:t>
      </w:r>
      <w:r w:rsidRPr="003A7508">
        <w:rPr>
          <w:rFonts w:ascii="Times New Roman" w:eastAsia="Times New Roman" w:hAnsi="Times New Roman" w:cs="Times New Roman"/>
          <w:color w:val="000000"/>
          <w:kern w:val="0"/>
          <w:shd w:val="clear" w:color="auto" w:fill="FFFFFF"/>
          <w:rtl/>
          <w:lang w:eastAsia="pl-PL"/>
          <w14:ligatures w14:val="none"/>
        </w:rPr>
        <w:t xml:space="preserve"> – </w:t>
      </w:r>
      <w:proofErr w:type="spellStart"/>
      <w:r w:rsidRPr="003A7508">
        <w:rPr>
          <w:rFonts w:ascii="Times New Roman" w:eastAsia="Times New Roman" w:hAnsi="Times New Roman" w:cs="Times New Roman"/>
          <w:color w:val="000000"/>
          <w:kern w:val="0"/>
          <w:shd w:val="clear" w:color="auto" w:fill="FFFFFF"/>
          <w:lang w:eastAsia="pl-PL"/>
          <w14:ligatures w14:val="none"/>
        </w:rPr>
        <w:t>Wicestarost</w:t>
      </w:r>
      <w:proofErr w:type="spellEnd"/>
      <w:r w:rsidRPr="003A7508">
        <w:rPr>
          <w:rFonts w:ascii="Times New Roman" w:eastAsia="Times New Roman" w:hAnsi="Times New Roman" w:cs="Times New Roman"/>
          <w:color w:val="000000"/>
          <w:kern w:val="0"/>
          <w:shd w:val="clear" w:color="auto" w:fill="FFFFFF"/>
          <w:rtl/>
          <w:lang w:eastAsia="pl-PL"/>
          <w14:ligatures w14:val="none"/>
        </w:rPr>
        <w:t>ę Ś</w:t>
      </w:r>
      <w:proofErr w:type="spellStart"/>
      <w:r w:rsidRPr="003A7508">
        <w:rPr>
          <w:rFonts w:ascii="Times New Roman" w:eastAsia="Times New Roman" w:hAnsi="Times New Roman" w:cs="Times New Roman"/>
          <w:color w:val="000000"/>
          <w:kern w:val="0"/>
          <w:shd w:val="clear" w:color="auto" w:fill="FFFFFF"/>
          <w:lang w:eastAsia="pl-PL"/>
          <w14:ligatures w14:val="none"/>
        </w:rPr>
        <w:t>wieckiego</w:t>
      </w:r>
      <w:proofErr w:type="spellEnd"/>
      <w:r w:rsidRPr="003A7508">
        <w:rPr>
          <w:rFonts w:ascii="Times New Roman" w:eastAsia="Times New Roman" w:hAnsi="Times New Roman" w:cs="Times New Roman"/>
          <w:color w:val="000000"/>
          <w:kern w:val="0"/>
          <w:shd w:val="clear" w:color="auto" w:fill="FFFFFF"/>
          <w:rtl/>
          <w:lang w:eastAsia="pl-PL"/>
          <w14:ligatures w14:val="none"/>
        </w:rPr>
        <w:t xml:space="preserve"> </w:t>
      </w:r>
    </w:p>
    <w:p w14:paraId="79B7DCCE" w14:textId="77777777" w:rsidR="003A7508" w:rsidRPr="003A7508" w:rsidRDefault="003A7508" w:rsidP="003A7508">
      <w:pPr>
        <w:autoSpaceDE w:val="0"/>
        <w:autoSpaceDN w:val="0"/>
        <w:adjustRightInd w:val="0"/>
        <w:spacing w:before="120" w:after="0" w:line="240" w:lineRule="auto"/>
        <w:jc w:val="both"/>
        <w:rPr>
          <w:rFonts w:ascii="Times New Roman" w:eastAsia="Times New Roman" w:hAnsi="Times New Roman" w:cs="Times New Roman"/>
          <w:color w:val="000000"/>
          <w:kern w:val="0"/>
          <w:shd w:val="clear" w:color="auto" w:fill="FFFFFF"/>
          <w:lang w:eastAsia="pl-PL"/>
          <w14:ligatures w14:val="none"/>
        </w:rPr>
      </w:pPr>
      <w:r w:rsidRPr="003A7508">
        <w:rPr>
          <w:rFonts w:ascii="Times New Roman" w:eastAsia="Times New Roman" w:hAnsi="Times New Roman" w:cs="Times New Roman"/>
          <w:color w:val="000000"/>
          <w:kern w:val="0"/>
          <w:shd w:val="clear" w:color="auto" w:fill="FFFFFF"/>
          <w:lang w:eastAsia="pl-PL"/>
          <w14:ligatures w14:val="none"/>
        </w:rPr>
        <w:t>następującej treści:</w:t>
      </w:r>
    </w:p>
    <w:p w14:paraId="1D9EB22A" w14:textId="77777777" w:rsidR="003A7508" w:rsidRPr="003A7508" w:rsidRDefault="003A7508" w:rsidP="003A7508">
      <w:pPr>
        <w:autoSpaceDE w:val="0"/>
        <w:autoSpaceDN w:val="0"/>
        <w:adjustRightInd w:val="0"/>
        <w:spacing w:after="0" w:line="240" w:lineRule="auto"/>
        <w:jc w:val="both"/>
        <w:rPr>
          <w:rFonts w:ascii="Times New Roman" w:eastAsia="Times New Roman" w:hAnsi="Times New Roman" w:cs="Times New Roman"/>
          <w:color w:val="000000"/>
          <w:kern w:val="0"/>
          <w:shd w:val="clear" w:color="auto" w:fill="FFFFFF"/>
          <w:lang w:eastAsia="pl-PL"/>
          <w14:ligatures w14:val="none"/>
        </w:rPr>
      </w:pPr>
    </w:p>
    <w:p w14:paraId="7E8FE5E4" w14:textId="0835079A" w:rsidR="003A7508" w:rsidRPr="00DE7B57" w:rsidRDefault="003A7508" w:rsidP="00DE7B57">
      <w:pPr>
        <w:autoSpaceDE w:val="0"/>
        <w:autoSpaceDN w:val="0"/>
        <w:adjustRightInd w:val="0"/>
        <w:spacing w:before="120" w:after="0" w:line="240" w:lineRule="auto"/>
        <w:ind w:firstLine="284"/>
        <w:jc w:val="both"/>
        <w:rPr>
          <w:rFonts w:ascii="Times New Roman" w:eastAsia="Times New Roman" w:hAnsi="Times New Roman" w:cs="Times New Roman"/>
          <w:b/>
          <w:bCs/>
          <w:color w:val="000000"/>
          <w:kern w:val="0"/>
          <w:shd w:val="clear" w:color="auto" w:fill="FFFFFF"/>
          <w:lang w:eastAsia="pl-PL"/>
          <w14:ligatures w14:val="none"/>
        </w:rPr>
      </w:pPr>
      <w:r w:rsidRPr="003A7508">
        <w:rPr>
          <w:rFonts w:ascii="Times New Roman" w:eastAsia="Times New Roman" w:hAnsi="Times New Roman" w:cs="Times New Roman"/>
          <w:b/>
          <w:bCs/>
          <w:color w:val="000000"/>
          <w:kern w:val="0"/>
          <w:shd w:val="clear" w:color="auto" w:fill="FFFFFF"/>
          <w:lang w:eastAsia="pl-PL"/>
          <w14:ligatures w14:val="none"/>
        </w:rPr>
        <w:t>§ 1</w:t>
      </w:r>
      <w:r w:rsidR="00DE7B57">
        <w:rPr>
          <w:rFonts w:ascii="Times New Roman" w:eastAsia="Times New Roman" w:hAnsi="Times New Roman" w:cs="Times New Roman"/>
          <w:b/>
          <w:bCs/>
          <w:color w:val="000000"/>
          <w:kern w:val="0"/>
          <w:shd w:val="clear" w:color="auto" w:fill="FFFFFF"/>
          <w:lang w:eastAsia="pl-PL"/>
          <w14:ligatures w14:val="none"/>
        </w:rPr>
        <w:t xml:space="preserve">. </w:t>
      </w:r>
      <w:r w:rsidRPr="003A7508">
        <w:rPr>
          <w:rFonts w:ascii="Times New Roman" w:eastAsia="Times New Roman" w:hAnsi="Times New Roman" w:cs="Times New Roman"/>
          <w:color w:val="000000"/>
          <w:kern w:val="0"/>
          <w:shd w:val="clear" w:color="auto" w:fill="FFFFFF"/>
          <w:lang w:eastAsia="pl-PL"/>
          <w14:ligatures w14:val="none"/>
        </w:rPr>
        <w:t xml:space="preserve">Województwo oświadcza, że Zarząd Województwa uchwałą Nr 23/1188/24 z dnia 23 października </w:t>
      </w:r>
      <w:r w:rsidR="00DE7B57">
        <w:rPr>
          <w:rFonts w:ascii="Times New Roman" w:eastAsia="Times New Roman" w:hAnsi="Times New Roman" w:cs="Times New Roman"/>
          <w:color w:val="000000"/>
          <w:kern w:val="0"/>
          <w:shd w:val="clear" w:color="auto" w:fill="FFFFFF"/>
          <w:lang w:eastAsia="pl-PL"/>
          <w14:ligatures w14:val="none"/>
        </w:rPr>
        <w:br/>
      </w:r>
      <w:r w:rsidRPr="003A7508">
        <w:rPr>
          <w:rFonts w:ascii="Times New Roman" w:eastAsia="Times New Roman" w:hAnsi="Times New Roman" w:cs="Times New Roman"/>
          <w:color w:val="000000"/>
          <w:kern w:val="0"/>
          <w:shd w:val="clear" w:color="auto" w:fill="FFFFFF"/>
          <w:lang w:eastAsia="pl-PL"/>
          <w14:ligatures w14:val="none"/>
        </w:rPr>
        <w:t>2024 r. przyznał stypendia następującym uczniom szkół prowadzonych przez Powiat:</w:t>
      </w:r>
    </w:p>
    <w:p w14:paraId="71736984" w14:textId="77777777" w:rsidR="003A7508" w:rsidRPr="003A7508" w:rsidRDefault="003A7508" w:rsidP="00DE7B57">
      <w:pPr>
        <w:numPr>
          <w:ilvl w:val="0"/>
          <w:numId w:val="2"/>
        </w:numPr>
        <w:autoSpaceDE w:val="0"/>
        <w:autoSpaceDN w:val="0"/>
        <w:adjustRightInd w:val="0"/>
        <w:spacing w:before="120" w:after="0" w:line="240" w:lineRule="auto"/>
        <w:ind w:left="426" w:hanging="284"/>
        <w:rPr>
          <w:rFonts w:ascii="Times New Roman" w:eastAsia="Times New Roman" w:hAnsi="Times New Roman" w:cs="Times New Roman"/>
          <w:color w:val="000000"/>
          <w:kern w:val="0"/>
          <w:shd w:val="clear" w:color="auto" w:fill="FFFFFF"/>
          <w:lang w:eastAsia="pl-PL"/>
          <w14:ligatures w14:val="none"/>
        </w:rPr>
      </w:pPr>
      <w:r w:rsidRPr="003A7508">
        <w:rPr>
          <w:rFonts w:ascii="Times New Roman" w:eastAsia="Times New Roman" w:hAnsi="Times New Roman" w:cs="Times New Roman"/>
          <w:color w:val="000000"/>
          <w:kern w:val="0"/>
          <w:shd w:val="clear" w:color="auto" w:fill="FFFFFF"/>
          <w:lang w:eastAsia="pl-PL"/>
          <w14:ligatures w14:val="none"/>
        </w:rPr>
        <w:t>Bartosz Kluczkowski - Zespół Szkół Ponadpodstawowych w Świeciu;</w:t>
      </w:r>
    </w:p>
    <w:p w14:paraId="73A3D95F" w14:textId="77777777" w:rsidR="003A7508" w:rsidRPr="003A7508" w:rsidRDefault="003A7508" w:rsidP="00DE7B57">
      <w:pPr>
        <w:numPr>
          <w:ilvl w:val="0"/>
          <w:numId w:val="2"/>
        </w:numPr>
        <w:autoSpaceDE w:val="0"/>
        <w:autoSpaceDN w:val="0"/>
        <w:adjustRightInd w:val="0"/>
        <w:spacing w:before="120" w:after="0" w:line="240" w:lineRule="auto"/>
        <w:ind w:left="426" w:hanging="284"/>
        <w:rPr>
          <w:rFonts w:ascii="Times New Roman" w:eastAsia="Times New Roman" w:hAnsi="Times New Roman" w:cs="Times New Roman"/>
          <w:color w:val="000000"/>
          <w:kern w:val="0"/>
          <w:shd w:val="clear" w:color="auto" w:fill="FFFFFF"/>
          <w:lang w:eastAsia="pl-PL"/>
          <w14:ligatures w14:val="none"/>
        </w:rPr>
      </w:pPr>
      <w:r w:rsidRPr="003A7508">
        <w:rPr>
          <w:rFonts w:ascii="Times New Roman" w:eastAsia="Times New Roman" w:hAnsi="Times New Roman" w:cs="Times New Roman"/>
          <w:color w:val="000000"/>
          <w:kern w:val="0"/>
          <w:shd w:val="clear" w:color="auto" w:fill="FFFFFF"/>
          <w:lang w:eastAsia="pl-PL"/>
          <w14:ligatures w14:val="none"/>
        </w:rPr>
        <w:t>Barbara Czerwińska - I Liceum Ogólnokształcące im. Floriana Ceynowy w Świeciu;</w:t>
      </w:r>
    </w:p>
    <w:p w14:paraId="6FD70B6B" w14:textId="77777777" w:rsidR="003A7508" w:rsidRPr="003A7508" w:rsidRDefault="003A7508" w:rsidP="00DE7B57">
      <w:pPr>
        <w:numPr>
          <w:ilvl w:val="0"/>
          <w:numId w:val="2"/>
        </w:numPr>
        <w:autoSpaceDE w:val="0"/>
        <w:autoSpaceDN w:val="0"/>
        <w:adjustRightInd w:val="0"/>
        <w:spacing w:before="120" w:after="0" w:line="240" w:lineRule="auto"/>
        <w:ind w:left="426" w:hanging="284"/>
        <w:rPr>
          <w:rFonts w:ascii="Times New Roman" w:eastAsia="Times New Roman" w:hAnsi="Times New Roman" w:cs="Times New Roman"/>
          <w:color w:val="000000"/>
          <w:kern w:val="0"/>
          <w:shd w:val="clear" w:color="auto" w:fill="FFFFFF"/>
          <w:lang w:eastAsia="pl-PL"/>
          <w14:ligatures w14:val="none"/>
        </w:rPr>
      </w:pPr>
      <w:r w:rsidRPr="003A7508">
        <w:rPr>
          <w:rFonts w:ascii="Times New Roman" w:eastAsia="Times New Roman" w:hAnsi="Times New Roman" w:cs="Times New Roman"/>
          <w:color w:val="000000"/>
          <w:kern w:val="0"/>
          <w:shd w:val="clear" w:color="auto" w:fill="FFFFFF"/>
          <w:lang w:eastAsia="pl-PL"/>
          <w14:ligatures w14:val="none"/>
        </w:rPr>
        <w:t xml:space="preserve">Daria </w:t>
      </w:r>
      <w:proofErr w:type="spellStart"/>
      <w:r w:rsidRPr="003A7508">
        <w:rPr>
          <w:rFonts w:ascii="Times New Roman" w:eastAsia="Times New Roman" w:hAnsi="Times New Roman" w:cs="Times New Roman"/>
          <w:color w:val="000000"/>
          <w:kern w:val="0"/>
          <w:shd w:val="clear" w:color="auto" w:fill="FFFFFF"/>
          <w:lang w:eastAsia="pl-PL"/>
          <w14:ligatures w14:val="none"/>
        </w:rPr>
        <w:t>Stafiej</w:t>
      </w:r>
      <w:proofErr w:type="spellEnd"/>
      <w:r w:rsidRPr="003A7508">
        <w:rPr>
          <w:rFonts w:ascii="Times New Roman" w:eastAsia="Times New Roman" w:hAnsi="Times New Roman" w:cs="Times New Roman"/>
          <w:color w:val="000000"/>
          <w:kern w:val="0"/>
          <w:shd w:val="clear" w:color="auto" w:fill="FFFFFF"/>
          <w:lang w:eastAsia="pl-PL"/>
          <w14:ligatures w14:val="none"/>
        </w:rPr>
        <w:t xml:space="preserve"> - Zespół Szkół w Nowem;</w:t>
      </w:r>
    </w:p>
    <w:p w14:paraId="27DDF618" w14:textId="77777777" w:rsidR="003A7508" w:rsidRPr="003A7508" w:rsidRDefault="003A7508" w:rsidP="00DE7B57">
      <w:pPr>
        <w:numPr>
          <w:ilvl w:val="0"/>
          <w:numId w:val="2"/>
        </w:numPr>
        <w:autoSpaceDE w:val="0"/>
        <w:autoSpaceDN w:val="0"/>
        <w:adjustRightInd w:val="0"/>
        <w:spacing w:before="120" w:after="0" w:line="240" w:lineRule="auto"/>
        <w:ind w:left="426" w:hanging="284"/>
        <w:rPr>
          <w:rFonts w:ascii="Times New Roman" w:eastAsia="Times New Roman" w:hAnsi="Times New Roman" w:cs="Times New Roman"/>
          <w:color w:val="000000"/>
          <w:kern w:val="0"/>
          <w:shd w:val="clear" w:color="auto" w:fill="FFFFFF"/>
          <w:lang w:eastAsia="pl-PL"/>
          <w14:ligatures w14:val="none"/>
        </w:rPr>
      </w:pPr>
      <w:r w:rsidRPr="003A7508">
        <w:rPr>
          <w:rFonts w:ascii="Times New Roman" w:eastAsia="Times New Roman" w:hAnsi="Times New Roman" w:cs="Times New Roman"/>
          <w:color w:val="000000"/>
          <w:kern w:val="0"/>
          <w:shd w:val="clear" w:color="auto" w:fill="FFFFFF"/>
          <w:lang w:eastAsia="pl-PL"/>
          <w14:ligatures w14:val="none"/>
        </w:rPr>
        <w:t xml:space="preserve">Magdalena </w:t>
      </w:r>
      <w:proofErr w:type="spellStart"/>
      <w:r w:rsidRPr="003A7508">
        <w:rPr>
          <w:rFonts w:ascii="Times New Roman" w:eastAsia="Times New Roman" w:hAnsi="Times New Roman" w:cs="Times New Roman"/>
          <w:color w:val="000000"/>
          <w:kern w:val="0"/>
          <w:shd w:val="clear" w:color="auto" w:fill="FFFFFF"/>
          <w:lang w:eastAsia="pl-PL"/>
          <w14:ligatures w14:val="none"/>
        </w:rPr>
        <w:t>Mądrzejewska</w:t>
      </w:r>
      <w:proofErr w:type="spellEnd"/>
      <w:r w:rsidRPr="003A7508">
        <w:rPr>
          <w:rFonts w:ascii="Times New Roman" w:eastAsia="Times New Roman" w:hAnsi="Times New Roman" w:cs="Times New Roman"/>
          <w:color w:val="000000"/>
          <w:kern w:val="0"/>
          <w:shd w:val="clear" w:color="auto" w:fill="FFFFFF"/>
          <w:lang w:eastAsia="pl-PL"/>
          <w14:ligatures w14:val="none"/>
        </w:rPr>
        <w:t xml:space="preserve"> - Zespół Szkół Ponadpodstawowych w Świeciu.</w:t>
      </w:r>
    </w:p>
    <w:p w14:paraId="764F5953" w14:textId="77777777" w:rsidR="00D213B6" w:rsidRDefault="003A7508" w:rsidP="00C14E76">
      <w:pPr>
        <w:autoSpaceDE w:val="0"/>
        <w:autoSpaceDN w:val="0"/>
        <w:adjustRightInd w:val="0"/>
        <w:spacing w:before="120" w:after="0" w:line="240" w:lineRule="auto"/>
        <w:ind w:firstLine="142"/>
        <w:jc w:val="both"/>
        <w:rPr>
          <w:rFonts w:ascii="Times New Roman" w:eastAsia="Times New Roman" w:hAnsi="Times New Roman" w:cs="Times New Roman"/>
          <w:color w:val="000000"/>
          <w:kern w:val="0"/>
          <w:shd w:val="clear" w:color="auto" w:fill="FFFFFF"/>
          <w:lang w:eastAsia="pl-PL"/>
          <w14:ligatures w14:val="none"/>
        </w:rPr>
      </w:pPr>
      <w:r w:rsidRPr="003A7508">
        <w:rPr>
          <w:rFonts w:ascii="Times New Roman" w:eastAsia="Times New Roman" w:hAnsi="Times New Roman" w:cs="Times New Roman"/>
          <w:b/>
          <w:bCs/>
          <w:color w:val="000000"/>
          <w:kern w:val="0"/>
          <w:shd w:val="clear" w:color="auto" w:fill="FFFFFF"/>
          <w:lang w:eastAsia="pl-PL"/>
          <w14:ligatures w14:val="none"/>
        </w:rPr>
        <w:t>§ 2</w:t>
      </w:r>
      <w:r w:rsidR="002817A0">
        <w:rPr>
          <w:rFonts w:ascii="Times New Roman" w:eastAsia="Times New Roman" w:hAnsi="Times New Roman" w:cs="Times New Roman"/>
          <w:b/>
          <w:bCs/>
          <w:color w:val="000000"/>
          <w:kern w:val="0"/>
          <w:shd w:val="clear" w:color="auto" w:fill="FFFFFF"/>
          <w:lang w:eastAsia="pl-PL"/>
          <w14:ligatures w14:val="none"/>
        </w:rPr>
        <w:t xml:space="preserve">. </w:t>
      </w:r>
      <w:r w:rsidR="002817A0" w:rsidRPr="002817A0">
        <w:rPr>
          <w:rFonts w:ascii="Times New Roman" w:eastAsia="Times New Roman" w:hAnsi="Times New Roman" w:cs="Times New Roman"/>
          <w:color w:val="000000"/>
          <w:kern w:val="0"/>
          <w:shd w:val="clear" w:color="auto" w:fill="FFFFFF"/>
          <w:lang w:eastAsia="pl-PL"/>
          <w14:ligatures w14:val="none"/>
        </w:rPr>
        <w:t>1.</w:t>
      </w:r>
      <w:r w:rsidR="002817A0">
        <w:rPr>
          <w:rFonts w:ascii="Times New Roman" w:eastAsia="Times New Roman" w:hAnsi="Times New Roman" w:cs="Times New Roman"/>
          <w:b/>
          <w:bCs/>
          <w:color w:val="000000"/>
          <w:kern w:val="0"/>
          <w:shd w:val="clear" w:color="auto" w:fill="FFFFFF"/>
          <w:lang w:eastAsia="pl-PL"/>
          <w14:ligatures w14:val="none"/>
        </w:rPr>
        <w:t xml:space="preserve"> </w:t>
      </w:r>
      <w:r w:rsidRPr="003A7508">
        <w:rPr>
          <w:rFonts w:ascii="Times New Roman" w:eastAsia="Times New Roman" w:hAnsi="Times New Roman" w:cs="Times New Roman"/>
          <w:color w:val="000000"/>
          <w:kern w:val="0"/>
          <w:shd w:val="clear" w:color="auto" w:fill="FFFFFF"/>
          <w:lang w:eastAsia="pl-PL"/>
          <w14:ligatures w14:val="none"/>
        </w:rPr>
        <w:t>Stypendium przysługuje w okresie od września 2024 r. do czerwca 2025 r. i wynosi 300 złotych miesięcznie na każdego ucznia.</w:t>
      </w:r>
    </w:p>
    <w:p w14:paraId="030D1E8D" w14:textId="77777777" w:rsidR="00D213B6" w:rsidRDefault="00D213B6" w:rsidP="00D213B6">
      <w:pPr>
        <w:autoSpaceDE w:val="0"/>
        <w:autoSpaceDN w:val="0"/>
        <w:adjustRightInd w:val="0"/>
        <w:spacing w:before="120" w:after="0" w:line="240" w:lineRule="auto"/>
        <w:ind w:firstLine="142"/>
        <w:jc w:val="both"/>
        <w:rPr>
          <w:rFonts w:ascii="Times New Roman" w:eastAsia="Times New Roman" w:hAnsi="Times New Roman" w:cs="Times New Roman"/>
          <w:color w:val="000000"/>
          <w:kern w:val="0"/>
          <w:shd w:val="clear" w:color="auto" w:fill="FFFFFF"/>
          <w:lang w:eastAsia="pl-PL"/>
          <w14:ligatures w14:val="none"/>
        </w:rPr>
      </w:pPr>
      <w:r>
        <w:rPr>
          <w:rFonts w:ascii="Times New Roman" w:eastAsia="Times New Roman" w:hAnsi="Times New Roman" w:cs="Times New Roman"/>
          <w:color w:val="000000"/>
          <w:kern w:val="0"/>
          <w:shd w:val="clear" w:color="auto" w:fill="FFFFFF"/>
          <w:lang w:eastAsia="pl-PL"/>
          <w14:ligatures w14:val="none"/>
        </w:rPr>
        <w:t xml:space="preserve">2. </w:t>
      </w:r>
      <w:r w:rsidR="003A7508" w:rsidRPr="003A7508">
        <w:rPr>
          <w:rFonts w:ascii="Times New Roman" w:eastAsia="Times New Roman" w:hAnsi="Times New Roman" w:cs="Times New Roman"/>
          <w:color w:val="000000"/>
          <w:kern w:val="0"/>
          <w:shd w:val="clear" w:color="auto" w:fill="FFFFFF"/>
          <w:lang w:eastAsia="pl-PL"/>
          <w14:ligatures w14:val="none"/>
        </w:rPr>
        <w:t xml:space="preserve">Uczeń traci prawo do przyznanego stypendium w przypadku relegowania go ze szkoły </w:t>
      </w:r>
      <w:r w:rsidR="003A7508" w:rsidRPr="003A7508">
        <w:rPr>
          <w:rFonts w:ascii="Times New Roman" w:eastAsia="Times New Roman" w:hAnsi="Times New Roman" w:cs="Times New Roman"/>
          <w:color w:val="000000"/>
          <w:kern w:val="0"/>
          <w:shd w:val="clear" w:color="auto" w:fill="FFFFFF"/>
          <w:lang w:eastAsia="pl-PL"/>
          <w14:ligatures w14:val="none"/>
        </w:rPr>
        <w:br/>
        <w:t>lub w przypadku zmiany miejsca zamieszkania  poza Województwo Kujawsko-Pomorskie.</w:t>
      </w:r>
    </w:p>
    <w:p w14:paraId="223AF2DB" w14:textId="0C357B12" w:rsidR="003A7508" w:rsidRPr="00D213B6" w:rsidRDefault="00D213B6" w:rsidP="00D213B6">
      <w:pPr>
        <w:autoSpaceDE w:val="0"/>
        <w:autoSpaceDN w:val="0"/>
        <w:adjustRightInd w:val="0"/>
        <w:spacing w:before="120" w:after="0" w:line="240" w:lineRule="auto"/>
        <w:ind w:firstLine="142"/>
        <w:jc w:val="both"/>
        <w:rPr>
          <w:rFonts w:ascii="Times New Roman" w:eastAsia="Times New Roman" w:hAnsi="Times New Roman" w:cs="Times New Roman"/>
          <w:color w:val="000000"/>
          <w:kern w:val="0"/>
          <w:shd w:val="clear" w:color="auto" w:fill="FFFFFF"/>
          <w:lang w:eastAsia="pl-PL"/>
          <w14:ligatures w14:val="none"/>
        </w:rPr>
      </w:pPr>
      <w:r>
        <w:rPr>
          <w:rFonts w:ascii="Times New Roman" w:eastAsia="Times New Roman" w:hAnsi="Times New Roman" w:cs="Times New Roman"/>
          <w:color w:val="000000"/>
          <w:kern w:val="0"/>
          <w:shd w:val="clear" w:color="auto" w:fill="FFFFFF"/>
          <w:lang w:eastAsia="pl-PL"/>
          <w14:ligatures w14:val="none"/>
        </w:rPr>
        <w:t xml:space="preserve">3. </w:t>
      </w:r>
      <w:r w:rsidR="003A7508" w:rsidRPr="00D213B6">
        <w:rPr>
          <w:rFonts w:ascii="Times New Roman" w:eastAsia="Times New Roman" w:hAnsi="Times New Roman" w:cs="Times New Roman"/>
          <w:color w:val="000000"/>
          <w:kern w:val="0"/>
          <w:shd w:val="clear" w:color="auto" w:fill="FFFFFF"/>
          <w:lang w:eastAsia="pl-PL"/>
          <w14:ligatures w14:val="none"/>
        </w:rPr>
        <w:t xml:space="preserve">Wypłatę stypendium wstrzymuje się począwszy od miesiąca następującego po miesiącu, </w:t>
      </w:r>
      <w:r w:rsidR="003A7508" w:rsidRPr="00D213B6">
        <w:rPr>
          <w:rFonts w:ascii="Times New Roman" w:eastAsia="Times New Roman" w:hAnsi="Times New Roman" w:cs="Times New Roman"/>
          <w:color w:val="000000"/>
          <w:kern w:val="0"/>
          <w:shd w:val="clear" w:color="auto" w:fill="FFFFFF"/>
          <w:lang w:eastAsia="pl-PL"/>
          <w14:ligatures w14:val="none"/>
        </w:rPr>
        <w:br/>
        <w:t>w którym Powiat uzyskał informację o zaistnieniu przesłanki utraty stypendium.</w:t>
      </w:r>
    </w:p>
    <w:p w14:paraId="31E25FF0" w14:textId="7D340541" w:rsidR="003A7508" w:rsidRPr="003A7508" w:rsidRDefault="003A7508" w:rsidP="00D213B6">
      <w:pPr>
        <w:autoSpaceDE w:val="0"/>
        <w:autoSpaceDN w:val="0"/>
        <w:adjustRightInd w:val="0"/>
        <w:spacing w:before="120" w:after="0" w:line="240" w:lineRule="auto"/>
        <w:ind w:firstLine="142"/>
        <w:jc w:val="both"/>
        <w:rPr>
          <w:rFonts w:ascii="Times New Roman" w:eastAsia="Times New Roman" w:hAnsi="Times New Roman" w:cs="Times New Roman"/>
          <w:color w:val="000000"/>
          <w:kern w:val="0"/>
          <w:shd w:val="clear" w:color="auto" w:fill="FFFFFF"/>
          <w:lang w:eastAsia="pl-PL"/>
          <w14:ligatures w14:val="none"/>
        </w:rPr>
      </w:pPr>
      <w:r w:rsidRPr="003A7508">
        <w:rPr>
          <w:rFonts w:ascii="Times New Roman" w:eastAsia="Times New Roman" w:hAnsi="Times New Roman" w:cs="Times New Roman"/>
          <w:b/>
          <w:bCs/>
          <w:color w:val="000000"/>
          <w:kern w:val="0"/>
          <w:shd w:val="clear" w:color="auto" w:fill="FFFFFF"/>
          <w:lang w:eastAsia="pl-PL"/>
          <w14:ligatures w14:val="none"/>
        </w:rPr>
        <w:t>§ 3</w:t>
      </w:r>
      <w:r w:rsidR="00D213B6">
        <w:rPr>
          <w:rFonts w:ascii="Times New Roman" w:eastAsia="Times New Roman" w:hAnsi="Times New Roman" w:cs="Times New Roman"/>
          <w:b/>
          <w:bCs/>
          <w:color w:val="000000"/>
          <w:kern w:val="0"/>
          <w:shd w:val="clear" w:color="auto" w:fill="FFFFFF"/>
          <w:lang w:eastAsia="pl-PL"/>
          <w14:ligatures w14:val="none"/>
        </w:rPr>
        <w:t xml:space="preserve">. </w:t>
      </w:r>
      <w:r w:rsidR="00D213B6" w:rsidRPr="00D213B6">
        <w:rPr>
          <w:rFonts w:ascii="Times New Roman" w:eastAsia="Times New Roman" w:hAnsi="Times New Roman" w:cs="Times New Roman"/>
          <w:color w:val="000000"/>
          <w:kern w:val="0"/>
          <w:shd w:val="clear" w:color="auto" w:fill="FFFFFF"/>
          <w:lang w:eastAsia="pl-PL"/>
          <w14:ligatures w14:val="none"/>
        </w:rPr>
        <w:t>1.</w:t>
      </w:r>
      <w:r w:rsidR="00D213B6">
        <w:rPr>
          <w:rFonts w:ascii="Times New Roman" w:eastAsia="Times New Roman" w:hAnsi="Times New Roman" w:cs="Times New Roman"/>
          <w:b/>
          <w:bCs/>
          <w:color w:val="000000"/>
          <w:kern w:val="0"/>
          <w:shd w:val="clear" w:color="auto" w:fill="FFFFFF"/>
          <w:lang w:eastAsia="pl-PL"/>
          <w14:ligatures w14:val="none"/>
        </w:rPr>
        <w:t xml:space="preserve"> </w:t>
      </w:r>
      <w:r w:rsidRPr="003A7508">
        <w:rPr>
          <w:rFonts w:ascii="Times New Roman" w:eastAsia="Times New Roman" w:hAnsi="Times New Roman" w:cs="Times New Roman"/>
          <w:color w:val="000000"/>
          <w:kern w:val="0"/>
          <w:shd w:val="clear" w:color="auto" w:fill="FFFFFF"/>
          <w:lang w:eastAsia="pl-PL"/>
          <w14:ligatures w14:val="none"/>
        </w:rPr>
        <w:t xml:space="preserve">Na realizację niniejszego porozumienia Województwo przekaże do budżetu Powiatu środki </w:t>
      </w:r>
      <w:r w:rsidR="00D213B6">
        <w:rPr>
          <w:rFonts w:ascii="Times New Roman" w:eastAsia="Times New Roman" w:hAnsi="Times New Roman" w:cs="Times New Roman"/>
          <w:color w:val="000000"/>
          <w:kern w:val="0"/>
          <w:shd w:val="clear" w:color="auto" w:fill="FFFFFF"/>
          <w:lang w:eastAsia="pl-PL"/>
          <w14:ligatures w14:val="none"/>
        </w:rPr>
        <w:br/>
      </w:r>
      <w:r w:rsidRPr="003A7508">
        <w:rPr>
          <w:rFonts w:ascii="Times New Roman" w:eastAsia="Times New Roman" w:hAnsi="Times New Roman" w:cs="Times New Roman"/>
          <w:color w:val="000000"/>
          <w:kern w:val="0"/>
          <w:shd w:val="clear" w:color="auto" w:fill="FFFFFF"/>
          <w:lang w:eastAsia="pl-PL"/>
          <w14:ligatures w14:val="none"/>
        </w:rPr>
        <w:t xml:space="preserve">finansowe za okres od września 2024 r. do grudnia 2024 r. w łącznej wysokości 4 800,00 złotych (cztery </w:t>
      </w:r>
      <w:r w:rsidR="00D213B6">
        <w:rPr>
          <w:rFonts w:ascii="Times New Roman" w:eastAsia="Times New Roman" w:hAnsi="Times New Roman" w:cs="Times New Roman"/>
          <w:color w:val="000000"/>
          <w:kern w:val="0"/>
          <w:shd w:val="clear" w:color="auto" w:fill="FFFFFF"/>
          <w:lang w:eastAsia="pl-PL"/>
          <w14:ligatures w14:val="none"/>
        </w:rPr>
        <w:br/>
      </w:r>
      <w:r w:rsidRPr="003A7508">
        <w:rPr>
          <w:rFonts w:ascii="Times New Roman" w:eastAsia="Times New Roman" w:hAnsi="Times New Roman" w:cs="Times New Roman"/>
          <w:color w:val="000000"/>
          <w:kern w:val="0"/>
          <w:shd w:val="clear" w:color="auto" w:fill="FFFFFF"/>
          <w:lang w:eastAsia="pl-PL"/>
          <w14:ligatures w14:val="none"/>
        </w:rPr>
        <w:t xml:space="preserve">tysiące osiemset złotych) w ciągu 14 dni po podpisaniu niniejszego porozumienia przez obie strony </w:t>
      </w:r>
      <w:r w:rsidR="00D213B6">
        <w:rPr>
          <w:rFonts w:ascii="Times New Roman" w:eastAsia="Times New Roman" w:hAnsi="Times New Roman" w:cs="Times New Roman"/>
          <w:color w:val="000000"/>
          <w:kern w:val="0"/>
          <w:shd w:val="clear" w:color="auto" w:fill="FFFFFF"/>
          <w:lang w:eastAsia="pl-PL"/>
          <w14:ligatures w14:val="none"/>
        </w:rPr>
        <w:br/>
      </w:r>
      <w:r w:rsidRPr="003A7508">
        <w:rPr>
          <w:rFonts w:ascii="Times New Roman" w:eastAsia="Times New Roman" w:hAnsi="Times New Roman" w:cs="Times New Roman"/>
          <w:color w:val="000000"/>
          <w:kern w:val="0"/>
          <w:shd w:val="clear" w:color="auto" w:fill="FFFFFF"/>
          <w:lang w:eastAsia="pl-PL"/>
          <w14:ligatures w14:val="none"/>
        </w:rPr>
        <w:t xml:space="preserve">i przekazaniu do Urzędu Marszałkowskiego. </w:t>
      </w:r>
    </w:p>
    <w:p w14:paraId="54875693" w14:textId="77777777" w:rsidR="003A7508" w:rsidRPr="003A7508" w:rsidRDefault="003A7508" w:rsidP="00740105">
      <w:pPr>
        <w:numPr>
          <w:ilvl w:val="0"/>
          <w:numId w:val="12"/>
        </w:numPr>
        <w:tabs>
          <w:tab w:val="left" w:pos="0"/>
        </w:tabs>
        <w:autoSpaceDE w:val="0"/>
        <w:autoSpaceDN w:val="0"/>
        <w:adjustRightInd w:val="0"/>
        <w:spacing w:before="120" w:after="0" w:line="240" w:lineRule="auto"/>
        <w:jc w:val="both"/>
        <w:rPr>
          <w:rFonts w:ascii="Times New Roman" w:eastAsia="Times New Roman" w:hAnsi="Times New Roman" w:cs="Times New Roman"/>
          <w:color w:val="000000"/>
          <w:kern w:val="0"/>
          <w:shd w:val="clear" w:color="auto" w:fill="FFFFFF"/>
          <w:lang w:eastAsia="pl-PL"/>
          <w14:ligatures w14:val="none"/>
        </w:rPr>
      </w:pPr>
      <w:r w:rsidRPr="003A7508">
        <w:rPr>
          <w:rFonts w:ascii="Times New Roman" w:eastAsia="Times New Roman" w:hAnsi="Times New Roman" w:cs="Times New Roman"/>
          <w:color w:val="000000"/>
          <w:kern w:val="0"/>
          <w:shd w:val="clear" w:color="auto" w:fill="FFFFFF"/>
          <w:lang w:eastAsia="pl-PL"/>
          <w14:ligatures w14:val="none"/>
        </w:rPr>
        <w:lastRenderedPageBreak/>
        <w:t>Wysokość i tryb przekazania środków finansowych za okres od stycznia 2025 r. do czerwca 2025 r. będą określone aneksem do niniejszego porozumienia, który zostanie sporządzony po uchwaleniu budżetu Województwa na 2025 r. lub w przypadku nieuchwalenia go do 31.12.2024 r., na podstawie obowiązującego od stycznia 2025 r. projektu budżetu Województwa na 2025 r.</w:t>
      </w:r>
    </w:p>
    <w:p w14:paraId="16B1C1A8" w14:textId="100B0D38" w:rsidR="003A7508" w:rsidRPr="00740105" w:rsidRDefault="003A7508" w:rsidP="00740105">
      <w:pPr>
        <w:autoSpaceDE w:val="0"/>
        <w:autoSpaceDN w:val="0"/>
        <w:adjustRightInd w:val="0"/>
        <w:spacing w:before="120" w:after="0" w:line="240" w:lineRule="auto"/>
        <w:ind w:firstLine="360"/>
        <w:jc w:val="both"/>
        <w:rPr>
          <w:rFonts w:ascii="Times New Roman" w:eastAsia="Times New Roman" w:hAnsi="Times New Roman" w:cs="Times New Roman"/>
          <w:b/>
          <w:bCs/>
          <w:color w:val="000000"/>
          <w:kern w:val="0"/>
          <w:shd w:val="clear" w:color="auto" w:fill="FFFFFF"/>
          <w:lang w:eastAsia="pl-PL"/>
          <w14:ligatures w14:val="none"/>
        </w:rPr>
      </w:pPr>
      <w:r w:rsidRPr="003A7508">
        <w:rPr>
          <w:rFonts w:ascii="Times New Roman" w:eastAsia="Times New Roman" w:hAnsi="Times New Roman" w:cs="Times New Roman"/>
          <w:b/>
          <w:bCs/>
          <w:color w:val="000000"/>
          <w:kern w:val="0"/>
          <w:shd w:val="clear" w:color="auto" w:fill="FFFFFF"/>
          <w:lang w:eastAsia="pl-PL"/>
          <w14:ligatures w14:val="none"/>
        </w:rPr>
        <w:t>§ 4</w:t>
      </w:r>
      <w:r w:rsidR="00740105">
        <w:rPr>
          <w:rFonts w:ascii="Times New Roman" w:eastAsia="Times New Roman" w:hAnsi="Times New Roman" w:cs="Times New Roman"/>
          <w:b/>
          <w:bCs/>
          <w:color w:val="000000"/>
          <w:kern w:val="0"/>
          <w:shd w:val="clear" w:color="auto" w:fill="FFFFFF"/>
          <w:lang w:eastAsia="pl-PL"/>
          <w14:ligatures w14:val="none"/>
        </w:rPr>
        <w:t xml:space="preserve">. </w:t>
      </w:r>
      <w:r w:rsidR="00740105" w:rsidRPr="00740105">
        <w:rPr>
          <w:rFonts w:ascii="Times New Roman" w:eastAsia="Times New Roman" w:hAnsi="Times New Roman" w:cs="Times New Roman"/>
          <w:color w:val="000000"/>
          <w:kern w:val="0"/>
          <w:shd w:val="clear" w:color="auto" w:fill="FFFFFF"/>
          <w:lang w:eastAsia="pl-PL"/>
          <w14:ligatures w14:val="none"/>
        </w:rPr>
        <w:t>1.</w:t>
      </w:r>
      <w:r w:rsidR="00740105">
        <w:rPr>
          <w:rFonts w:ascii="Times New Roman" w:eastAsia="Times New Roman" w:hAnsi="Times New Roman" w:cs="Times New Roman"/>
          <w:b/>
          <w:bCs/>
          <w:color w:val="000000"/>
          <w:kern w:val="0"/>
          <w:shd w:val="clear" w:color="auto" w:fill="FFFFFF"/>
          <w:lang w:eastAsia="pl-PL"/>
          <w14:ligatures w14:val="none"/>
        </w:rPr>
        <w:t xml:space="preserve"> </w:t>
      </w:r>
      <w:r w:rsidRPr="003A7508">
        <w:rPr>
          <w:rFonts w:ascii="Times New Roman" w:eastAsia="Times New Roman" w:hAnsi="Times New Roman" w:cs="Times New Roman"/>
          <w:color w:val="000000"/>
          <w:kern w:val="0"/>
          <w:shd w:val="clear" w:color="auto" w:fill="FFFFFF"/>
          <w:lang w:eastAsia="pl-PL"/>
          <w14:ligatures w14:val="none"/>
        </w:rPr>
        <w:t>Powiat przekazuje środki finansowe podległym szkołom w miesięcznych transzach w celu wypłaty stypendiów uczniom „z góry” do piątego dnia każdego miesiąca.</w:t>
      </w:r>
    </w:p>
    <w:p w14:paraId="31C269F3" w14:textId="23F69DD6" w:rsidR="00740105" w:rsidRPr="006C68EB" w:rsidRDefault="003A7508" w:rsidP="006C68EB">
      <w:pPr>
        <w:pStyle w:val="Akapitzlist"/>
        <w:numPr>
          <w:ilvl w:val="0"/>
          <w:numId w:val="13"/>
        </w:numPr>
        <w:autoSpaceDE w:val="0"/>
        <w:autoSpaceDN w:val="0"/>
        <w:adjustRightInd w:val="0"/>
        <w:spacing w:before="120" w:after="0" w:line="240" w:lineRule="auto"/>
        <w:ind w:left="0" w:firstLine="360"/>
        <w:jc w:val="both"/>
        <w:rPr>
          <w:rFonts w:ascii="Times New Roman" w:eastAsia="Times New Roman" w:hAnsi="Times New Roman" w:cs="Times New Roman"/>
          <w:color w:val="000000"/>
          <w:kern w:val="0"/>
          <w:shd w:val="clear" w:color="auto" w:fill="FFFFFF"/>
          <w:lang w:eastAsia="pl-PL"/>
          <w14:ligatures w14:val="none"/>
        </w:rPr>
      </w:pPr>
      <w:r w:rsidRPr="006C68EB">
        <w:rPr>
          <w:rFonts w:ascii="Times New Roman" w:eastAsia="Times New Roman" w:hAnsi="Times New Roman" w:cs="Times New Roman"/>
          <w:color w:val="000000"/>
          <w:kern w:val="0"/>
          <w:shd w:val="clear" w:color="auto" w:fill="FFFFFF"/>
          <w:lang w:eastAsia="pl-PL"/>
          <w14:ligatures w14:val="none"/>
        </w:rPr>
        <w:t>Kwoty stypendiów należnych uczniom wymienionym w § 1 za okres przed przekazaniem środków przez</w:t>
      </w:r>
      <w:r w:rsidR="006C68EB" w:rsidRPr="006C68EB">
        <w:rPr>
          <w:rFonts w:ascii="Times New Roman" w:eastAsia="Times New Roman" w:hAnsi="Times New Roman" w:cs="Times New Roman"/>
          <w:color w:val="000000"/>
          <w:kern w:val="0"/>
          <w:shd w:val="clear" w:color="auto" w:fill="FFFFFF"/>
          <w:lang w:eastAsia="pl-PL"/>
          <w14:ligatures w14:val="none"/>
        </w:rPr>
        <w:t xml:space="preserve"> </w:t>
      </w:r>
      <w:r w:rsidRPr="006C68EB">
        <w:rPr>
          <w:rFonts w:ascii="Times New Roman" w:eastAsia="Times New Roman" w:hAnsi="Times New Roman" w:cs="Times New Roman"/>
          <w:color w:val="000000"/>
          <w:kern w:val="0"/>
          <w:shd w:val="clear" w:color="auto" w:fill="FFFFFF"/>
          <w:lang w:eastAsia="pl-PL"/>
          <w14:ligatures w14:val="none"/>
        </w:rPr>
        <w:t>Województwo za 2024 r., wypłacone zostaną jednorazowo łącznie z kolejną ratą stypendium.</w:t>
      </w:r>
    </w:p>
    <w:p w14:paraId="235B53F6" w14:textId="3865BAF7" w:rsidR="003A7508" w:rsidRPr="00740105" w:rsidRDefault="003A7508" w:rsidP="006C68EB">
      <w:pPr>
        <w:pStyle w:val="Akapitzlist"/>
        <w:numPr>
          <w:ilvl w:val="0"/>
          <w:numId w:val="13"/>
        </w:numPr>
        <w:autoSpaceDE w:val="0"/>
        <w:autoSpaceDN w:val="0"/>
        <w:adjustRightInd w:val="0"/>
        <w:spacing w:before="120" w:after="0" w:line="240" w:lineRule="auto"/>
        <w:ind w:left="0" w:firstLine="360"/>
        <w:jc w:val="both"/>
        <w:rPr>
          <w:rFonts w:ascii="Times New Roman" w:eastAsia="Times New Roman" w:hAnsi="Times New Roman" w:cs="Times New Roman"/>
          <w:color w:val="000000"/>
          <w:kern w:val="0"/>
          <w:shd w:val="clear" w:color="auto" w:fill="FFFFFF"/>
          <w:lang w:eastAsia="pl-PL"/>
          <w14:ligatures w14:val="none"/>
        </w:rPr>
      </w:pPr>
      <w:r w:rsidRPr="00740105">
        <w:rPr>
          <w:rFonts w:ascii="Times New Roman" w:eastAsia="Times New Roman" w:hAnsi="Times New Roman" w:cs="Times New Roman"/>
          <w:color w:val="000000"/>
          <w:kern w:val="0"/>
          <w:shd w:val="clear" w:color="auto" w:fill="FFFFFF"/>
          <w:lang w:eastAsia="pl-PL"/>
          <w14:ligatures w14:val="none"/>
        </w:rPr>
        <w:t>Zasada, o której mowa w ust. 2 dotyczy także stypendiów płatnych z budżetu Województwa za 2025 r.</w:t>
      </w:r>
    </w:p>
    <w:p w14:paraId="75B4722E" w14:textId="146BF263" w:rsidR="003A7508" w:rsidRPr="00740105" w:rsidRDefault="003A7508" w:rsidP="00740105">
      <w:pPr>
        <w:autoSpaceDE w:val="0"/>
        <w:autoSpaceDN w:val="0"/>
        <w:adjustRightInd w:val="0"/>
        <w:spacing w:before="120" w:after="0" w:line="240" w:lineRule="auto"/>
        <w:ind w:firstLine="360"/>
        <w:jc w:val="both"/>
        <w:rPr>
          <w:rFonts w:ascii="Times New Roman" w:eastAsia="Times New Roman" w:hAnsi="Times New Roman" w:cs="Times New Roman"/>
          <w:b/>
          <w:bCs/>
          <w:color w:val="000000"/>
          <w:kern w:val="0"/>
          <w:shd w:val="clear" w:color="auto" w:fill="FFFFFF"/>
          <w:lang w:eastAsia="pl-PL"/>
          <w14:ligatures w14:val="none"/>
        </w:rPr>
      </w:pPr>
      <w:r w:rsidRPr="003A7508">
        <w:rPr>
          <w:rFonts w:ascii="Times New Roman" w:eastAsia="Times New Roman" w:hAnsi="Times New Roman" w:cs="Times New Roman"/>
          <w:b/>
          <w:bCs/>
          <w:color w:val="000000"/>
          <w:kern w:val="0"/>
          <w:shd w:val="clear" w:color="auto" w:fill="FFFFFF"/>
          <w:lang w:eastAsia="pl-PL"/>
          <w14:ligatures w14:val="none"/>
        </w:rPr>
        <w:t>§ 5</w:t>
      </w:r>
      <w:r w:rsidR="00740105">
        <w:rPr>
          <w:rFonts w:ascii="Times New Roman" w:eastAsia="Times New Roman" w:hAnsi="Times New Roman" w:cs="Times New Roman"/>
          <w:b/>
          <w:bCs/>
          <w:color w:val="000000"/>
          <w:kern w:val="0"/>
          <w:shd w:val="clear" w:color="auto" w:fill="FFFFFF"/>
          <w:lang w:eastAsia="pl-PL"/>
          <w14:ligatures w14:val="none"/>
        </w:rPr>
        <w:t xml:space="preserve">. </w:t>
      </w:r>
      <w:r w:rsidRPr="003A7508">
        <w:rPr>
          <w:rFonts w:ascii="Times New Roman" w:eastAsia="Times New Roman" w:hAnsi="Times New Roman" w:cs="Times New Roman"/>
          <w:color w:val="000000"/>
          <w:kern w:val="0"/>
          <w:shd w:val="clear" w:color="auto" w:fill="FFFFFF"/>
          <w:lang w:eastAsia="pl-PL"/>
          <w14:ligatures w14:val="none"/>
        </w:rPr>
        <w:t xml:space="preserve">Środki finansowe, o których mowa w § 3 Województwo przekaże na rachunek bankowy Powiatu </w:t>
      </w:r>
      <w:r w:rsidR="00740105">
        <w:rPr>
          <w:rFonts w:ascii="Times New Roman" w:eastAsia="Times New Roman" w:hAnsi="Times New Roman" w:cs="Times New Roman"/>
          <w:color w:val="000000"/>
          <w:kern w:val="0"/>
          <w:shd w:val="clear" w:color="auto" w:fill="FFFFFF"/>
          <w:lang w:eastAsia="pl-PL"/>
          <w14:ligatures w14:val="none"/>
        </w:rPr>
        <w:br/>
      </w:r>
      <w:r w:rsidRPr="003A7508">
        <w:rPr>
          <w:rFonts w:ascii="Times New Roman" w:eastAsia="Times New Roman" w:hAnsi="Times New Roman" w:cs="Times New Roman"/>
          <w:color w:val="000000"/>
          <w:kern w:val="0"/>
          <w:shd w:val="clear" w:color="auto" w:fill="FFFFFF"/>
          <w:lang w:eastAsia="pl-PL"/>
          <w14:ligatures w14:val="none"/>
        </w:rPr>
        <w:t>Nr 02 1020 1811 0000 0802 0269 3737.</w:t>
      </w:r>
    </w:p>
    <w:p w14:paraId="11D22109" w14:textId="791216DA" w:rsidR="003A7508" w:rsidRPr="00740105" w:rsidRDefault="003A7508" w:rsidP="00740105">
      <w:pPr>
        <w:autoSpaceDE w:val="0"/>
        <w:autoSpaceDN w:val="0"/>
        <w:adjustRightInd w:val="0"/>
        <w:spacing w:before="120" w:after="0" w:line="240" w:lineRule="auto"/>
        <w:ind w:firstLine="360"/>
        <w:jc w:val="both"/>
        <w:rPr>
          <w:rFonts w:ascii="Times New Roman" w:eastAsia="Times New Roman" w:hAnsi="Times New Roman" w:cs="Times New Roman"/>
          <w:b/>
          <w:bCs/>
          <w:color w:val="000000"/>
          <w:kern w:val="0"/>
          <w:shd w:val="clear" w:color="auto" w:fill="FFFFFF"/>
          <w:lang w:eastAsia="pl-PL"/>
          <w14:ligatures w14:val="none"/>
        </w:rPr>
      </w:pPr>
      <w:r w:rsidRPr="003A7508">
        <w:rPr>
          <w:rFonts w:ascii="Times New Roman" w:eastAsia="Times New Roman" w:hAnsi="Times New Roman" w:cs="Times New Roman"/>
          <w:b/>
          <w:bCs/>
          <w:color w:val="000000"/>
          <w:kern w:val="0"/>
          <w:shd w:val="clear" w:color="auto" w:fill="FFFFFF"/>
          <w:lang w:eastAsia="pl-PL"/>
          <w14:ligatures w14:val="none"/>
        </w:rPr>
        <w:t>§ 6</w:t>
      </w:r>
      <w:r w:rsidR="00740105">
        <w:rPr>
          <w:rFonts w:ascii="Times New Roman" w:eastAsia="Times New Roman" w:hAnsi="Times New Roman" w:cs="Times New Roman"/>
          <w:b/>
          <w:bCs/>
          <w:color w:val="000000"/>
          <w:kern w:val="0"/>
          <w:shd w:val="clear" w:color="auto" w:fill="FFFFFF"/>
          <w:lang w:eastAsia="pl-PL"/>
          <w14:ligatures w14:val="none"/>
        </w:rPr>
        <w:t xml:space="preserve">. </w:t>
      </w:r>
      <w:r w:rsidR="00740105" w:rsidRPr="00740105">
        <w:rPr>
          <w:rFonts w:ascii="Times New Roman" w:eastAsia="Times New Roman" w:hAnsi="Times New Roman" w:cs="Times New Roman"/>
          <w:color w:val="000000"/>
          <w:kern w:val="0"/>
          <w:shd w:val="clear" w:color="auto" w:fill="FFFFFF"/>
          <w:lang w:eastAsia="pl-PL"/>
          <w14:ligatures w14:val="none"/>
        </w:rPr>
        <w:t>1.</w:t>
      </w:r>
      <w:r w:rsidR="00740105">
        <w:rPr>
          <w:rFonts w:ascii="Times New Roman" w:eastAsia="Times New Roman" w:hAnsi="Times New Roman" w:cs="Times New Roman"/>
          <w:b/>
          <w:bCs/>
          <w:color w:val="000000"/>
          <w:kern w:val="0"/>
          <w:shd w:val="clear" w:color="auto" w:fill="FFFFFF"/>
          <w:lang w:eastAsia="pl-PL"/>
          <w14:ligatures w14:val="none"/>
        </w:rPr>
        <w:t xml:space="preserve"> </w:t>
      </w:r>
      <w:r w:rsidRPr="003A7508">
        <w:rPr>
          <w:rFonts w:ascii="Times New Roman" w:eastAsia="Times New Roman" w:hAnsi="Times New Roman" w:cs="Times New Roman"/>
          <w:color w:val="000000"/>
          <w:kern w:val="0"/>
          <w:shd w:val="clear" w:color="auto" w:fill="FFFFFF"/>
          <w:lang w:eastAsia="pl-PL"/>
          <w14:ligatures w14:val="none"/>
        </w:rPr>
        <w:t>Powiat, po dokonaniu wypłat przez szkoły, przesyła Województwu zbiorcze rozliczenie zawierające zestawienie kopii dokumentów potwierdzających dokonanie wypłat stypendiów, poświadczone na każdej stronie za zgodność z oryginałem przez osobę upoważnioną w imieniu Powiatu w terminach:</w:t>
      </w:r>
    </w:p>
    <w:p w14:paraId="454A046D" w14:textId="77777777" w:rsidR="003A7508" w:rsidRPr="003A7508" w:rsidRDefault="003A7508" w:rsidP="00740105">
      <w:pPr>
        <w:numPr>
          <w:ilvl w:val="0"/>
          <w:numId w:val="7"/>
        </w:numPr>
        <w:autoSpaceDE w:val="0"/>
        <w:autoSpaceDN w:val="0"/>
        <w:adjustRightInd w:val="0"/>
        <w:spacing w:before="120" w:after="0" w:line="240" w:lineRule="auto"/>
        <w:ind w:left="284" w:hanging="284"/>
        <w:jc w:val="both"/>
        <w:rPr>
          <w:rFonts w:ascii="Times New Roman" w:eastAsia="Times New Roman" w:hAnsi="Times New Roman" w:cs="Times New Roman"/>
          <w:color w:val="000000"/>
          <w:kern w:val="0"/>
          <w:shd w:val="clear" w:color="auto" w:fill="FFFFFF"/>
          <w:lang w:eastAsia="pl-PL"/>
          <w14:ligatures w14:val="none"/>
        </w:rPr>
      </w:pPr>
      <w:r w:rsidRPr="003A7508">
        <w:rPr>
          <w:rFonts w:ascii="Times New Roman" w:eastAsia="Times New Roman" w:hAnsi="Times New Roman" w:cs="Times New Roman"/>
          <w:color w:val="000000"/>
          <w:kern w:val="0"/>
          <w:shd w:val="clear" w:color="auto" w:fill="FFFFFF"/>
          <w:lang w:eastAsia="pl-PL"/>
          <w14:ligatures w14:val="none"/>
        </w:rPr>
        <w:t>do dnia 10 stycznia 2025 r. - za okres od września 2024 r. do grudnia 2024 r.,</w:t>
      </w:r>
    </w:p>
    <w:p w14:paraId="43989F3E" w14:textId="77777777" w:rsidR="003A7508" w:rsidRPr="003A7508" w:rsidRDefault="003A7508" w:rsidP="00740105">
      <w:pPr>
        <w:numPr>
          <w:ilvl w:val="0"/>
          <w:numId w:val="7"/>
        </w:numPr>
        <w:autoSpaceDE w:val="0"/>
        <w:autoSpaceDN w:val="0"/>
        <w:adjustRightInd w:val="0"/>
        <w:spacing w:before="120" w:after="0" w:line="240" w:lineRule="auto"/>
        <w:ind w:left="284" w:hanging="284"/>
        <w:jc w:val="both"/>
        <w:rPr>
          <w:rFonts w:ascii="Times New Roman" w:eastAsia="Times New Roman" w:hAnsi="Times New Roman" w:cs="Times New Roman"/>
          <w:color w:val="000000"/>
          <w:kern w:val="0"/>
          <w:shd w:val="clear" w:color="auto" w:fill="FFFFFF"/>
          <w:lang w:eastAsia="pl-PL"/>
          <w14:ligatures w14:val="none"/>
        </w:rPr>
      </w:pPr>
      <w:r w:rsidRPr="003A7508">
        <w:rPr>
          <w:rFonts w:ascii="Times New Roman" w:eastAsia="Times New Roman" w:hAnsi="Times New Roman" w:cs="Times New Roman"/>
          <w:color w:val="000000"/>
          <w:kern w:val="0"/>
          <w:shd w:val="clear" w:color="auto" w:fill="FFFFFF"/>
          <w:lang w:eastAsia="pl-PL"/>
          <w14:ligatures w14:val="none"/>
        </w:rPr>
        <w:t>do dnia 10 lipca 2025 r. - za okres od stycznia 2025 r. do czerwca 2025 r.</w:t>
      </w:r>
    </w:p>
    <w:p w14:paraId="5121D89A" w14:textId="713CC79D" w:rsidR="003A7508" w:rsidRPr="004C351B" w:rsidRDefault="004C351B" w:rsidP="004C351B">
      <w:pPr>
        <w:autoSpaceDE w:val="0"/>
        <w:autoSpaceDN w:val="0"/>
        <w:adjustRightInd w:val="0"/>
        <w:spacing w:before="120" w:after="0" w:line="240" w:lineRule="auto"/>
        <w:ind w:firstLine="284"/>
        <w:jc w:val="both"/>
        <w:rPr>
          <w:rFonts w:ascii="Times New Roman" w:eastAsia="Times New Roman" w:hAnsi="Times New Roman" w:cs="Times New Roman"/>
          <w:color w:val="000000"/>
          <w:kern w:val="0"/>
          <w:shd w:val="clear" w:color="auto" w:fill="FFFFFF"/>
          <w:lang w:eastAsia="pl-PL"/>
          <w14:ligatures w14:val="none"/>
        </w:rPr>
      </w:pPr>
      <w:r>
        <w:rPr>
          <w:rFonts w:ascii="Times New Roman" w:eastAsia="Times New Roman" w:hAnsi="Times New Roman" w:cs="Times New Roman"/>
          <w:color w:val="000000"/>
          <w:kern w:val="0"/>
          <w:shd w:val="clear" w:color="auto" w:fill="FFFFFF"/>
          <w:lang w:eastAsia="pl-PL"/>
          <w14:ligatures w14:val="none"/>
        </w:rPr>
        <w:t xml:space="preserve">2. </w:t>
      </w:r>
      <w:r w:rsidR="003A7508" w:rsidRPr="004C351B">
        <w:rPr>
          <w:rFonts w:ascii="Times New Roman" w:eastAsia="Times New Roman" w:hAnsi="Times New Roman" w:cs="Times New Roman"/>
          <w:color w:val="000000"/>
          <w:kern w:val="0"/>
          <w:shd w:val="clear" w:color="auto" w:fill="FFFFFF"/>
          <w:lang w:eastAsia="pl-PL"/>
          <w14:ligatures w14:val="none"/>
        </w:rPr>
        <w:t xml:space="preserve">Niewydatkowane środki finansowe, o których mowa w § 3 ust. 1 Powiat zwraca w terminie do dnia </w:t>
      </w:r>
      <w:r w:rsidR="00C13336">
        <w:rPr>
          <w:rFonts w:ascii="Times New Roman" w:eastAsia="Times New Roman" w:hAnsi="Times New Roman" w:cs="Times New Roman"/>
          <w:color w:val="000000"/>
          <w:kern w:val="0"/>
          <w:shd w:val="clear" w:color="auto" w:fill="FFFFFF"/>
          <w:lang w:eastAsia="pl-PL"/>
          <w14:ligatures w14:val="none"/>
        </w:rPr>
        <w:br/>
      </w:r>
      <w:r w:rsidR="003A7508" w:rsidRPr="004C351B">
        <w:rPr>
          <w:rFonts w:ascii="Times New Roman" w:eastAsia="Times New Roman" w:hAnsi="Times New Roman" w:cs="Times New Roman"/>
          <w:color w:val="000000"/>
          <w:kern w:val="0"/>
          <w:shd w:val="clear" w:color="auto" w:fill="FFFFFF"/>
          <w:lang w:eastAsia="pl-PL"/>
          <w14:ligatures w14:val="none"/>
        </w:rPr>
        <w:t>30</w:t>
      </w:r>
      <w:r w:rsidRPr="004C351B">
        <w:rPr>
          <w:rFonts w:ascii="Times New Roman" w:eastAsia="Times New Roman" w:hAnsi="Times New Roman" w:cs="Times New Roman"/>
          <w:color w:val="000000"/>
          <w:kern w:val="0"/>
          <w:shd w:val="clear" w:color="auto" w:fill="FFFFFF"/>
          <w:lang w:eastAsia="pl-PL"/>
          <w14:ligatures w14:val="none"/>
        </w:rPr>
        <w:t xml:space="preserve"> </w:t>
      </w:r>
      <w:r w:rsidR="003A7508" w:rsidRPr="004C351B">
        <w:rPr>
          <w:rFonts w:ascii="Times New Roman" w:eastAsia="Times New Roman" w:hAnsi="Times New Roman" w:cs="Times New Roman"/>
          <w:color w:val="000000"/>
          <w:kern w:val="0"/>
          <w:shd w:val="clear" w:color="auto" w:fill="FFFFFF"/>
          <w:lang w:eastAsia="pl-PL"/>
          <w14:ligatures w14:val="none"/>
        </w:rPr>
        <w:t>grudnia 202</w:t>
      </w:r>
      <w:r w:rsidR="005B283A">
        <w:rPr>
          <w:rFonts w:ascii="Times New Roman" w:eastAsia="Times New Roman" w:hAnsi="Times New Roman" w:cs="Times New Roman"/>
          <w:color w:val="000000"/>
          <w:kern w:val="0"/>
          <w:shd w:val="clear" w:color="auto" w:fill="FFFFFF"/>
          <w:lang w:eastAsia="pl-PL"/>
          <w14:ligatures w14:val="none"/>
        </w:rPr>
        <w:t>4</w:t>
      </w:r>
      <w:r w:rsidR="003A7508" w:rsidRPr="004C351B">
        <w:rPr>
          <w:rFonts w:ascii="Times New Roman" w:eastAsia="Times New Roman" w:hAnsi="Times New Roman" w:cs="Times New Roman"/>
          <w:color w:val="000000"/>
          <w:kern w:val="0"/>
          <w:shd w:val="clear" w:color="auto" w:fill="FFFFFF"/>
          <w:lang w:eastAsia="pl-PL"/>
          <w14:ligatures w14:val="none"/>
        </w:rPr>
        <w:t xml:space="preserve"> r. na rachunek Urzędu Marszałkowskiego w Banku PKO BP S.A. Oddział  2 w Toruniu nr </w:t>
      </w:r>
      <w:r w:rsidR="00C13336">
        <w:rPr>
          <w:rFonts w:ascii="Times New Roman" w:eastAsia="Times New Roman" w:hAnsi="Times New Roman" w:cs="Times New Roman"/>
          <w:color w:val="000000"/>
          <w:kern w:val="0"/>
          <w:shd w:val="clear" w:color="auto" w:fill="FFFFFF"/>
          <w:lang w:eastAsia="pl-PL"/>
          <w14:ligatures w14:val="none"/>
        </w:rPr>
        <w:br/>
      </w:r>
      <w:r w:rsidR="003A7508" w:rsidRPr="004C351B">
        <w:rPr>
          <w:rFonts w:ascii="Times New Roman" w:eastAsia="Times New Roman" w:hAnsi="Times New Roman" w:cs="Times New Roman"/>
          <w:color w:val="000000"/>
          <w:kern w:val="0"/>
          <w:shd w:val="clear" w:color="auto" w:fill="FFFFFF"/>
          <w:lang w:eastAsia="pl-PL"/>
          <w14:ligatures w14:val="none"/>
        </w:rPr>
        <w:t>12 1020 5011 0000 9802 0119 5700.</w:t>
      </w:r>
    </w:p>
    <w:p w14:paraId="1A7F65F0" w14:textId="43C2C1E7" w:rsidR="003A7508" w:rsidRPr="004C351B" w:rsidRDefault="004C351B" w:rsidP="004C351B">
      <w:pPr>
        <w:autoSpaceDE w:val="0"/>
        <w:autoSpaceDN w:val="0"/>
        <w:adjustRightInd w:val="0"/>
        <w:spacing w:before="120" w:after="0" w:line="240" w:lineRule="auto"/>
        <w:ind w:firstLine="284"/>
        <w:jc w:val="both"/>
        <w:rPr>
          <w:rFonts w:ascii="Times New Roman" w:eastAsia="Times New Roman" w:hAnsi="Times New Roman" w:cs="Times New Roman"/>
          <w:color w:val="000000"/>
          <w:kern w:val="0"/>
          <w:shd w:val="clear" w:color="auto" w:fill="FFFFFF"/>
          <w:lang w:eastAsia="pl-PL"/>
          <w14:ligatures w14:val="none"/>
        </w:rPr>
      </w:pPr>
      <w:r>
        <w:rPr>
          <w:rFonts w:ascii="Times New Roman" w:eastAsia="Times New Roman" w:hAnsi="Times New Roman" w:cs="Times New Roman"/>
          <w:color w:val="000000"/>
          <w:kern w:val="0"/>
          <w:shd w:val="clear" w:color="auto" w:fill="FFFFFF"/>
          <w:lang w:eastAsia="pl-PL"/>
          <w14:ligatures w14:val="none"/>
        </w:rPr>
        <w:t xml:space="preserve">3. </w:t>
      </w:r>
      <w:r w:rsidR="003A7508" w:rsidRPr="004C351B">
        <w:rPr>
          <w:rFonts w:ascii="Times New Roman" w:eastAsia="Times New Roman" w:hAnsi="Times New Roman" w:cs="Times New Roman"/>
          <w:color w:val="000000"/>
          <w:kern w:val="0"/>
          <w:shd w:val="clear" w:color="auto" w:fill="FFFFFF"/>
          <w:lang w:eastAsia="pl-PL"/>
          <w14:ligatures w14:val="none"/>
        </w:rPr>
        <w:t xml:space="preserve">Niewydatkowane środki finansowe, o których mowa w § 3 ust. 2 Powiat zwraca w terminie 14 dni od </w:t>
      </w:r>
      <w:r w:rsidR="00C13336">
        <w:rPr>
          <w:rFonts w:ascii="Times New Roman" w:eastAsia="Times New Roman" w:hAnsi="Times New Roman" w:cs="Times New Roman"/>
          <w:color w:val="000000"/>
          <w:kern w:val="0"/>
          <w:shd w:val="clear" w:color="auto" w:fill="FFFFFF"/>
          <w:lang w:eastAsia="pl-PL"/>
          <w14:ligatures w14:val="none"/>
        </w:rPr>
        <w:br/>
      </w:r>
      <w:r w:rsidR="003A7508" w:rsidRPr="004C351B">
        <w:rPr>
          <w:rFonts w:ascii="Times New Roman" w:eastAsia="Times New Roman" w:hAnsi="Times New Roman" w:cs="Times New Roman"/>
          <w:color w:val="000000"/>
          <w:kern w:val="0"/>
          <w:shd w:val="clear" w:color="auto" w:fill="FFFFFF"/>
          <w:lang w:eastAsia="pl-PL"/>
          <w14:ligatures w14:val="none"/>
        </w:rPr>
        <w:t>dnia ich otrzymania, a w przypadkach zaistnienia okoliczności, o których mowa w § 2 ust. 2 w ciągu 14 dni od dnia uzyskania informacji.</w:t>
      </w:r>
    </w:p>
    <w:p w14:paraId="3A619D6A" w14:textId="4DE0C6C5" w:rsidR="00503F35" w:rsidRDefault="003A7508" w:rsidP="00503F35">
      <w:pPr>
        <w:autoSpaceDE w:val="0"/>
        <w:autoSpaceDN w:val="0"/>
        <w:adjustRightInd w:val="0"/>
        <w:spacing w:before="120" w:after="0" w:line="240" w:lineRule="auto"/>
        <w:ind w:firstLine="284"/>
        <w:jc w:val="both"/>
        <w:rPr>
          <w:rFonts w:ascii="Times New Roman" w:eastAsia="Times New Roman" w:hAnsi="Times New Roman" w:cs="Times New Roman"/>
          <w:b/>
          <w:bCs/>
          <w:color w:val="000000"/>
          <w:kern w:val="0"/>
          <w:shd w:val="clear" w:color="auto" w:fill="FFFFFF"/>
          <w:lang w:eastAsia="pl-PL"/>
          <w14:ligatures w14:val="none"/>
        </w:rPr>
      </w:pPr>
      <w:r w:rsidRPr="003A7508">
        <w:rPr>
          <w:rFonts w:ascii="Times New Roman" w:eastAsia="Times New Roman" w:hAnsi="Times New Roman" w:cs="Times New Roman"/>
          <w:b/>
          <w:bCs/>
          <w:color w:val="000000"/>
          <w:kern w:val="0"/>
          <w:shd w:val="clear" w:color="auto" w:fill="FFFFFF"/>
          <w:lang w:eastAsia="pl-PL"/>
          <w14:ligatures w14:val="none"/>
        </w:rPr>
        <w:t>§</w:t>
      </w:r>
      <w:r w:rsidRPr="003A7508">
        <w:rPr>
          <w:rFonts w:ascii="Times New Roman" w:eastAsia="Times New Roman" w:hAnsi="Times New Roman" w:cs="Times New Roman"/>
          <w:color w:val="000000"/>
          <w:kern w:val="0"/>
          <w:shd w:val="clear" w:color="auto" w:fill="FFFFFF"/>
          <w:lang w:eastAsia="pl-PL"/>
          <w14:ligatures w14:val="none"/>
        </w:rPr>
        <w:t xml:space="preserve"> </w:t>
      </w:r>
      <w:r w:rsidRPr="003A7508">
        <w:rPr>
          <w:rFonts w:ascii="Times New Roman" w:eastAsia="Times New Roman" w:hAnsi="Times New Roman" w:cs="Times New Roman"/>
          <w:b/>
          <w:bCs/>
          <w:color w:val="000000"/>
          <w:kern w:val="0"/>
          <w:shd w:val="clear" w:color="auto" w:fill="FFFFFF"/>
          <w:lang w:eastAsia="pl-PL"/>
          <w14:ligatures w14:val="none"/>
        </w:rPr>
        <w:t>7</w:t>
      </w:r>
      <w:r w:rsidR="00503F35">
        <w:rPr>
          <w:rFonts w:ascii="Times New Roman" w:eastAsia="Times New Roman" w:hAnsi="Times New Roman" w:cs="Times New Roman"/>
          <w:b/>
          <w:bCs/>
          <w:color w:val="000000"/>
          <w:kern w:val="0"/>
          <w:shd w:val="clear" w:color="auto" w:fill="FFFFFF"/>
          <w:lang w:eastAsia="pl-PL"/>
          <w14:ligatures w14:val="none"/>
        </w:rPr>
        <w:t xml:space="preserve">. </w:t>
      </w:r>
      <w:r w:rsidR="00503F35" w:rsidRPr="00503F35">
        <w:rPr>
          <w:rFonts w:ascii="Times New Roman" w:eastAsia="Times New Roman" w:hAnsi="Times New Roman" w:cs="Times New Roman"/>
          <w:color w:val="000000"/>
          <w:kern w:val="0"/>
          <w:shd w:val="clear" w:color="auto" w:fill="FFFFFF"/>
          <w:lang w:eastAsia="pl-PL"/>
          <w14:ligatures w14:val="none"/>
        </w:rPr>
        <w:t>1.</w:t>
      </w:r>
      <w:r w:rsidR="00503F35">
        <w:rPr>
          <w:rFonts w:ascii="Times New Roman" w:eastAsia="Times New Roman" w:hAnsi="Times New Roman" w:cs="Times New Roman"/>
          <w:b/>
          <w:bCs/>
          <w:color w:val="000000"/>
          <w:kern w:val="0"/>
          <w:shd w:val="clear" w:color="auto" w:fill="FFFFFF"/>
          <w:lang w:eastAsia="pl-PL"/>
          <w14:ligatures w14:val="none"/>
        </w:rPr>
        <w:t xml:space="preserve"> </w:t>
      </w:r>
      <w:r w:rsidRPr="003A7508">
        <w:rPr>
          <w:rFonts w:ascii="Times New Roman" w:eastAsia="Times New Roman" w:hAnsi="Times New Roman" w:cs="Times New Roman"/>
          <w:color w:val="000000"/>
          <w:kern w:val="0"/>
          <w:shd w:val="clear" w:color="auto" w:fill="FFFFFF"/>
          <w:lang w:eastAsia="pl-PL"/>
          <w14:ligatures w14:val="none"/>
        </w:rPr>
        <w:t>Powiat zobowiązuje się do prowadzenia dokumentacji dotyczącej kosztów realizacji zadania w sposób umożliwiający ocenę jego wykonania pod względem rzeczowym i finansowym.</w:t>
      </w:r>
    </w:p>
    <w:p w14:paraId="3972E0EF" w14:textId="21959C1A" w:rsidR="003A7508" w:rsidRPr="00503F35" w:rsidRDefault="00503F35" w:rsidP="00503F35">
      <w:pPr>
        <w:autoSpaceDE w:val="0"/>
        <w:autoSpaceDN w:val="0"/>
        <w:adjustRightInd w:val="0"/>
        <w:spacing w:before="120" w:after="0" w:line="240" w:lineRule="auto"/>
        <w:ind w:firstLine="284"/>
        <w:jc w:val="both"/>
        <w:rPr>
          <w:rFonts w:ascii="Times New Roman" w:eastAsia="Times New Roman" w:hAnsi="Times New Roman" w:cs="Times New Roman"/>
          <w:b/>
          <w:bCs/>
          <w:color w:val="000000"/>
          <w:kern w:val="0"/>
          <w:shd w:val="clear" w:color="auto" w:fill="FFFFFF"/>
          <w:lang w:eastAsia="pl-PL"/>
          <w14:ligatures w14:val="none"/>
        </w:rPr>
      </w:pPr>
      <w:r>
        <w:rPr>
          <w:rFonts w:ascii="Times New Roman" w:eastAsia="Times New Roman" w:hAnsi="Times New Roman" w:cs="Times New Roman"/>
          <w:color w:val="000000"/>
          <w:kern w:val="0"/>
          <w:shd w:val="clear" w:color="auto" w:fill="FFFFFF"/>
          <w:lang w:eastAsia="pl-PL"/>
          <w14:ligatures w14:val="none"/>
        </w:rPr>
        <w:t xml:space="preserve">2. </w:t>
      </w:r>
      <w:r w:rsidR="003A7508" w:rsidRPr="00503F35">
        <w:rPr>
          <w:rFonts w:ascii="Times New Roman" w:eastAsia="Times New Roman" w:hAnsi="Times New Roman" w:cs="Times New Roman"/>
          <w:color w:val="000000"/>
          <w:kern w:val="0"/>
          <w:shd w:val="clear" w:color="auto" w:fill="FFFFFF"/>
          <w:lang w:eastAsia="pl-PL"/>
          <w14:ligatures w14:val="none"/>
        </w:rPr>
        <w:t xml:space="preserve">Województwu przysługuje prawo kontroli sposobu wydatkowania dotacji, dokonywanych rozliczeń </w:t>
      </w:r>
      <w:r w:rsidR="00C13336">
        <w:rPr>
          <w:rFonts w:ascii="Times New Roman" w:eastAsia="Times New Roman" w:hAnsi="Times New Roman" w:cs="Times New Roman"/>
          <w:color w:val="000000"/>
          <w:kern w:val="0"/>
          <w:shd w:val="clear" w:color="auto" w:fill="FFFFFF"/>
          <w:lang w:eastAsia="pl-PL"/>
          <w14:ligatures w14:val="none"/>
        </w:rPr>
        <w:br/>
      </w:r>
      <w:r w:rsidR="003A7508" w:rsidRPr="00503F35">
        <w:rPr>
          <w:rFonts w:ascii="Times New Roman" w:eastAsia="Times New Roman" w:hAnsi="Times New Roman" w:cs="Times New Roman"/>
          <w:color w:val="000000"/>
          <w:kern w:val="0"/>
          <w:shd w:val="clear" w:color="auto" w:fill="FFFFFF"/>
          <w:lang w:eastAsia="pl-PL"/>
          <w14:ligatures w14:val="none"/>
        </w:rPr>
        <w:t>i gospodarowania przyznanymi środkami.</w:t>
      </w:r>
    </w:p>
    <w:p w14:paraId="251A9CF7" w14:textId="7CE5E0DE" w:rsidR="003A7508" w:rsidRPr="00503F35" w:rsidRDefault="003A7508" w:rsidP="00503F35">
      <w:pPr>
        <w:autoSpaceDE w:val="0"/>
        <w:autoSpaceDN w:val="0"/>
        <w:adjustRightInd w:val="0"/>
        <w:spacing w:before="120" w:after="0" w:line="240" w:lineRule="auto"/>
        <w:ind w:firstLine="284"/>
        <w:rPr>
          <w:rFonts w:ascii="Times New Roman" w:eastAsia="Times New Roman" w:hAnsi="Times New Roman" w:cs="Times New Roman"/>
          <w:b/>
          <w:bCs/>
          <w:color w:val="000000"/>
          <w:kern w:val="0"/>
          <w:shd w:val="clear" w:color="auto" w:fill="FFFFFF"/>
          <w:lang w:eastAsia="pl-PL"/>
          <w14:ligatures w14:val="none"/>
        </w:rPr>
      </w:pPr>
      <w:r w:rsidRPr="00503F35">
        <w:rPr>
          <w:rFonts w:ascii="Times New Roman" w:eastAsia="Times New Roman" w:hAnsi="Times New Roman" w:cs="Times New Roman"/>
          <w:b/>
          <w:bCs/>
          <w:color w:val="000000"/>
          <w:kern w:val="0"/>
          <w:shd w:val="clear" w:color="auto" w:fill="FFFFFF"/>
          <w:lang w:eastAsia="pl-PL"/>
          <w14:ligatures w14:val="none"/>
        </w:rPr>
        <w:t>§ 8</w:t>
      </w:r>
      <w:r w:rsidR="00503F35">
        <w:rPr>
          <w:rFonts w:ascii="Times New Roman" w:eastAsia="Times New Roman" w:hAnsi="Times New Roman" w:cs="Times New Roman"/>
          <w:color w:val="000000"/>
          <w:kern w:val="0"/>
          <w:shd w:val="clear" w:color="auto" w:fill="FFFFFF"/>
          <w:lang w:eastAsia="pl-PL"/>
          <w14:ligatures w14:val="none"/>
        </w:rPr>
        <w:t>.</w:t>
      </w:r>
      <w:r w:rsidR="00503F35">
        <w:rPr>
          <w:rFonts w:ascii="Times New Roman" w:eastAsia="Times New Roman" w:hAnsi="Times New Roman" w:cs="Times New Roman"/>
          <w:b/>
          <w:bCs/>
          <w:color w:val="000000"/>
          <w:kern w:val="0"/>
          <w:shd w:val="clear" w:color="auto" w:fill="FFFFFF"/>
          <w:lang w:eastAsia="pl-PL"/>
          <w14:ligatures w14:val="none"/>
        </w:rPr>
        <w:t xml:space="preserve"> </w:t>
      </w:r>
      <w:r w:rsidRPr="003A7508">
        <w:rPr>
          <w:rFonts w:ascii="Times New Roman" w:eastAsia="Times New Roman" w:hAnsi="Times New Roman" w:cs="Times New Roman"/>
          <w:color w:val="000000"/>
          <w:kern w:val="0"/>
          <w:shd w:val="clear" w:color="auto" w:fill="FFFFFF"/>
          <w:lang w:eastAsia="pl-PL"/>
          <w14:ligatures w14:val="none"/>
        </w:rPr>
        <w:t>Województwu przysługuje prawo do rozwiązania porozumienia bez wypowiedzenia w przypadku:</w:t>
      </w:r>
    </w:p>
    <w:p w14:paraId="09048826" w14:textId="77777777" w:rsidR="003A7508" w:rsidRPr="003A7508" w:rsidRDefault="003A7508" w:rsidP="003A7508">
      <w:pPr>
        <w:numPr>
          <w:ilvl w:val="0"/>
          <w:numId w:val="9"/>
        </w:numPr>
        <w:tabs>
          <w:tab w:val="left" w:pos="360"/>
        </w:tabs>
        <w:autoSpaceDE w:val="0"/>
        <w:autoSpaceDN w:val="0"/>
        <w:adjustRightInd w:val="0"/>
        <w:spacing w:before="120" w:after="0" w:line="240" w:lineRule="auto"/>
        <w:jc w:val="both"/>
        <w:rPr>
          <w:rFonts w:ascii="Times New Roman" w:eastAsia="Times New Roman" w:hAnsi="Times New Roman" w:cs="Times New Roman"/>
          <w:color w:val="000000"/>
          <w:kern w:val="0"/>
          <w:shd w:val="clear" w:color="auto" w:fill="FFFFFF"/>
          <w:lang w:eastAsia="pl-PL"/>
          <w14:ligatures w14:val="none"/>
        </w:rPr>
      </w:pPr>
      <w:r w:rsidRPr="003A7508">
        <w:rPr>
          <w:rFonts w:ascii="Times New Roman" w:eastAsia="Times New Roman" w:hAnsi="Times New Roman" w:cs="Times New Roman"/>
          <w:color w:val="000000"/>
          <w:kern w:val="0"/>
          <w:shd w:val="clear" w:color="auto" w:fill="FFFFFF"/>
          <w:lang w:eastAsia="pl-PL"/>
          <w14:ligatures w14:val="none"/>
        </w:rPr>
        <w:t>stwierdzenia wykorzystania nawet części dotacji na inne cele niż określone w porozumieniu,</w:t>
      </w:r>
    </w:p>
    <w:p w14:paraId="0DE7DA2C" w14:textId="77777777" w:rsidR="003A7508" w:rsidRPr="00823750" w:rsidRDefault="003A7508" w:rsidP="003A7508">
      <w:pPr>
        <w:numPr>
          <w:ilvl w:val="0"/>
          <w:numId w:val="9"/>
        </w:numPr>
        <w:tabs>
          <w:tab w:val="left" w:pos="360"/>
        </w:tabs>
        <w:autoSpaceDE w:val="0"/>
        <w:autoSpaceDN w:val="0"/>
        <w:adjustRightInd w:val="0"/>
        <w:spacing w:before="120" w:after="0" w:line="240" w:lineRule="auto"/>
        <w:jc w:val="both"/>
        <w:rPr>
          <w:rFonts w:ascii="Times New Roman" w:eastAsia="Times New Roman" w:hAnsi="Times New Roman" w:cs="Times New Roman"/>
          <w:color w:val="000000"/>
          <w:kern w:val="0"/>
          <w:shd w:val="clear" w:color="auto" w:fill="FFFFFF"/>
          <w:lang w:eastAsia="pl-PL"/>
          <w14:ligatures w14:val="none"/>
        </w:rPr>
      </w:pPr>
      <w:r w:rsidRPr="00823750">
        <w:rPr>
          <w:rFonts w:ascii="Times New Roman" w:eastAsia="Times New Roman" w:hAnsi="Times New Roman" w:cs="Times New Roman"/>
          <w:color w:val="000000"/>
          <w:kern w:val="0"/>
          <w:shd w:val="clear" w:color="auto" w:fill="FFFFFF"/>
          <w:lang w:eastAsia="pl-PL"/>
          <w14:ligatures w14:val="none"/>
        </w:rPr>
        <w:t>nieterminowego wykonania zadania,</w:t>
      </w:r>
    </w:p>
    <w:p w14:paraId="7DB260E1" w14:textId="4A689D27" w:rsidR="003A7508" w:rsidRPr="001578E6" w:rsidRDefault="003A7508" w:rsidP="003A7508">
      <w:pPr>
        <w:numPr>
          <w:ilvl w:val="0"/>
          <w:numId w:val="9"/>
        </w:numPr>
        <w:tabs>
          <w:tab w:val="left" w:pos="360"/>
        </w:tabs>
        <w:autoSpaceDE w:val="0"/>
        <w:autoSpaceDN w:val="0"/>
        <w:adjustRightInd w:val="0"/>
        <w:spacing w:before="120" w:after="0" w:line="240" w:lineRule="auto"/>
        <w:jc w:val="both"/>
        <w:rPr>
          <w:rFonts w:ascii="Times New Roman" w:eastAsia="Times New Roman" w:hAnsi="Times New Roman" w:cs="Times New Roman"/>
          <w:color w:val="000000"/>
          <w:kern w:val="0"/>
          <w:shd w:val="clear" w:color="auto" w:fill="FFFFFF"/>
          <w:lang w:eastAsia="pl-PL"/>
          <w14:ligatures w14:val="none"/>
        </w:rPr>
      </w:pPr>
      <w:r w:rsidRPr="00823750">
        <w:rPr>
          <w:rFonts w:ascii="Times New Roman" w:eastAsia="Times New Roman" w:hAnsi="Times New Roman" w:cs="Times New Roman"/>
          <w:color w:val="000000"/>
          <w:kern w:val="0"/>
          <w:shd w:val="clear" w:color="auto" w:fill="FFFFFF"/>
          <w:lang w:eastAsia="pl-PL"/>
          <w14:ligatures w14:val="none"/>
        </w:rPr>
        <w:t>zmniejszenia zakresu rzeczowego realizowanego zadania.</w:t>
      </w:r>
    </w:p>
    <w:p w14:paraId="4A4F1A20" w14:textId="03925B7A" w:rsidR="001578E6" w:rsidRDefault="003A7508" w:rsidP="001578E6">
      <w:pPr>
        <w:autoSpaceDE w:val="0"/>
        <w:autoSpaceDN w:val="0"/>
        <w:adjustRightInd w:val="0"/>
        <w:spacing w:before="120" w:after="0" w:line="240" w:lineRule="auto"/>
        <w:ind w:firstLine="360"/>
        <w:jc w:val="both"/>
        <w:rPr>
          <w:rFonts w:ascii="Times New Roman" w:eastAsia="Times New Roman" w:hAnsi="Times New Roman" w:cs="Times New Roman"/>
          <w:b/>
          <w:bCs/>
          <w:color w:val="000000"/>
          <w:kern w:val="0"/>
          <w:shd w:val="clear" w:color="auto" w:fill="FFFFFF"/>
          <w:lang w:eastAsia="pl-PL"/>
          <w14:ligatures w14:val="none"/>
        </w:rPr>
      </w:pPr>
      <w:r w:rsidRPr="001578E6">
        <w:rPr>
          <w:rFonts w:ascii="Times New Roman" w:eastAsia="Times New Roman" w:hAnsi="Times New Roman" w:cs="Times New Roman"/>
          <w:b/>
          <w:bCs/>
          <w:color w:val="000000"/>
          <w:kern w:val="0"/>
          <w:shd w:val="clear" w:color="auto" w:fill="FFFFFF"/>
          <w:lang w:eastAsia="pl-PL"/>
          <w14:ligatures w14:val="none"/>
        </w:rPr>
        <w:t>§ 9</w:t>
      </w:r>
      <w:r w:rsidR="001578E6" w:rsidRPr="001578E6">
        <w:rPr>
          <w:rFonts w:ascii="Times New Roman" w:eastAsia="Times New Roman" w:hAnsi="Times New Roman" w:cs="Times New Roman"/>
          <w:b/>
          <w:bCs/>
          <w:color w:val="000000"/>
          <w:kern w:val="0"/>
          <w:shd w:val="clear" w:color="auto" w:fill="FFFFFF"/>
          <w:lang w:eastAsia="pl-PL"/>
          <w14:ligatures w14:val="none"/>
        </w:rPr>
        <w:t>.</w:t>
      </w:r>
      <w:r w:rsidR="001578E6">
        <w:rPr>
          <w:rFonts w:ascii="Times New Roman" w:eastAsia="Times New Roman" w:hAnsi="Times New Roman" w:cs="Times New Roman"/>
          <w:b/>
          <w:bCs/>
          <w:color w:val="000000"/>
          <w:kern w:val="0"/>
          <w:shd w:val="clear" w:color="auto" w:fill="FFFFFF"/>
          <w:lang w:eastAsia="pl-PL"/>
          <w14:ligatures w14:val="none"/>
        </w:rPr>
        <w:t xml:space="preserve"> </w:t>
      </w:r>
      <w:r w:rsidR="001578E6" w:rsidRPr="001578E6">
        <w:rPr>
          <w:rFonts w:ascii="Times New Roman" w:eastAsia="Times New Roman" w:hAnsi="Times New Roman" w:cs="Times New Roman"/>
          <w:color w:val="000000"/>
          <w:kern w:val="0"/>
          <w:shd w:val="clear" w:color="auto" w:fill="FFFFFF"/>
          <w:lang w:eastAsia="pl-PL"/>
          <w14:ligatures w14:val="none"/>
        </w:rPr>
        <w:t>1.</w:t>
      </w:r>
      <w:r w:rsidR="001578E6">
        <w:rPr>
          <w:rFonts w:ascii="Times New Roman" w:eastAsia="Times New Roman" w:hAnsi="Times New Roman" w:cs="Times New Roman"/>
          <w:b/>
          <w:bCs/>
          <w:color w:val="000000"/>
          <w:kern w:val="0"/>
          <w:shd w:val="clear" w:color="auto" w:fill="FFFFFF"/>
          <w:lang w:eastAsia="pl-PL"/>
          <w14:ligatures w14:val="none"/>
        </w:rPr>
        <w:t xml:space="preserve"> </w:t>
      </w:r>
      <w:r w:rsidRPr="003A7508">
        <w:rPr>
          <w:rFonts w:ascii="Times New Roman" w:eastAsia="Times New Roman" w:hAnsi="Times New Roman" w:cs="Times New Roman"/>
          <w:color w:val="000000"/>
          <w:kern w:val="0"/>
          <w:shd w:val="clear" w:color="auto" w:fill="FFFFFF"/>
          <w:lang w:eastAsia="pl-PL"/>
          <w14:ligatures w14:val="none"/>
        </w:rPr>
        <w:t xml:space="preserve">W przypadku stwierdzenia wydatkowania środków niezgodnie z porozumieniem, Powiat </w:t>
      </w:r>
      <w:r w:rsidR="00C13336">
        <w:rPr>
          <w:rFonts w:ascii="Times New Roman" w:eastAsia="Times New Roman" w:hAnsi="Times New Roman" w:cs="Times New Roman"/>
          <w:color w:val="000000"/>
          <w:kern w:val="0"/>
          <w:shd w:val="clear" w:color="auto" w:fill="FFFFFF"/>
          <w:lang w:eastAsia="pl-PL"/>
          <w14:ligatures w14:val="none"/>
        </w:rPr>
        <w:br/>
      </w:r>
      <w:r w:rsidRPr="003A7508">
        <w:rPr>
          <w:rFonts w:ascii="Times New Roman" w:eastAsia="Times New Roman" w:hAnsi="Times New Roman" w:cs="Times New Roman"/>
          <w:color w:val="000000"/>
          <w:kern w:val="0"/>
          <w:shd w:val="clear" w:color="auto" w:fill="FFFFFF"/>
          <w:lang w:eastAsia="pl-PL"/>
          <w14:ligatures w14:val="none"/>
        </w:rPr>
        <w:t xml:space="preserve">zobowiązany jest do ich zwrotu w części zakwestionowanej wraz  z odsetkami w wysokości liczonej jak dla </w:t>
      </w:r>
      <w:r w:rsidR="00096E9C">
        <w:rPr>
          <w:rFonts w:ascii="Times New Roman" w:eastAsia="Times New Roman" w:hAnsi="Times New Roman" w:cs="Times New Roman"/>
          <w:color w:val="000000"/>
          <w:kern w:val="0"/>
          <w:shd w:val="clear" w:color="auto" w:fill="FFFFFF"/>
          <w:lang w:eastAsia="pl-PL"/>
          <w14:ligatures w14:val="none"/>
        </w:rPr>
        <w:br/>
      </w:r>
      <w:r w:rsidRPr="003A7508">
        <w:rPr>
          <w:rFonts w:ascii="Times New Roman" w:eastAsia="Times New Roman" w:hAnsi="Times New Roman" w:cs="Times New Roman"/>
          <w:color w:val="000000"/>
          <w:kern w:val="0"/>
          <w:shd w:val="clear" w:color="auto" w:fill="FFFFFF"/>
          <w:lang w:eastAsia="pl-PL"/>
          <w14:ligatures w14:val="none"/>
        </w:rPr>
        <w:t>zaległości podatkowych odpowiednio do czasu dysponowania nimi przez Powiat.</w:t>
      </w:r>
    </w:p>
    <w:p w14:paraId="39CC13E0" w14:textId="6A7D0024" w:rsidR="003A7508" w:rsidRPr="001578E6" w:rsidRDefault="001578E6" w:rsidP="00096E9C">
      <w:pPr>
        <w:autoSpaceDE w:val="0"/>
        <w:autoSpaceDN w:val="0"/>
        <w:adjustRightInd w:val="0"/>
        <w:spacing w:before="120" w:after="0" w:line="240" w:lineRule="auto"/>
        <w:ind w:firstLine="360"/>
        <w:jc w:val="both"/>
        <w:rPr>
          <w:rFonts w:ascii="Times New Roman" w:eastAsia="Times New Roman" w:hAnsi="Times New Roman" w:cs="Times New Roman"/>
          <w:b/>
          <w:bCs/>
          <w:color w:val="000000"/>
          <w:kern w:val="0"/>
          <w:shd w:val="clear" w:color="auto" w:fill="FFFFFF"/>
          <w:lang w:eastAsia="pl-PL"/>
          <w14:ligatures w14:val="none"/>
        </w:rPr>
      </w:pPr>
      <w:r>
        <w:rPr>
          <w:rFonts w:ascii="Times New Roman" w:eastAsia="Times New Roman" w:hAnsi="Times New Roman" w:cs="Times New Roman"/>
          <w:color w:val="000000"/>
          <w:kern w:val="0"/>
          <w:shd w:val="clear" w:color="auto" w:fill="FFFFFF"/>
          <w:lang w:eastAsia="pl-PL"/>
          <w14:ligatures w14:val="none"/>
        </w:rPr>
        <w:t xml:space="preserve">2. </w:t>
      </w:r>
      <w:r w:rsidR="003A7508" w:rsidRPr="003A7508">
        <w:rPr>
          <w:rFonts w:ascii="Times New Roman" w:eastAsia="Times New Roman" w:hAnsi="Times New Roman" w:cs="Times New Roman"/>
          <w:color w:val="000000"/>
          <w:kern w:val="0"/>
          <w:shd w:val="clear" w:color="auto" w:fill="FFFFFF"/>
          <w:lang w:eastAsia="pl-PL"/>
          <w14:ligatures w14:val="none"/>
        </w:rPr>
        <w:t xml:space="preserve">Termin zwrotu środków wraz z należnymi odsetkami, w przypadku, o którym mowa w ust. 1, wynosi </w:t>
      </w:r>
      <w:r w:rsidR="00096E9C">
        <w:rPr>
          <w:rFonts w:ascii="Times New Roman" w:eastAsia="Times New Roman" w:hAnsi="Times New Roman" w:cs="Times New Roman"/>
          <w:color w:val="000000"/>
          <w:kern w:val="0"/>
          <w:shd w:val="clear" w:color="auto" w:fill="FFFFFF"/>
          <w:lang w:eastAsia="pl-PL"/>
          <w14:ligatures w14:val="none"/>
        </w:rPr>
        <w:br/>
      </w:r>
      <w:r w:rsidR="003A7508" w:rsidRPr="003A7508">
        <w:rPr>
          <w:rFonts w:ascii="Times New Roman" w:eastAsia="Times New Roman" w:hAnsi="Times New Roman" w:cs="Times New Roman"/>
          <w:color w:val="000000"/>
          <w:kern w:val="0"/>
          <w:shd w:val="clear" w:color="auto" w:fill="FFFFFF"/>
          <w:lang w:eastAsia="pl-PL"/>
          <w14:ligatures w14:val="none"/>
        </w:rPr>
        <w:t>14 dni od dnia otrzymania od Województwa pisemnego wezwania.</w:t>
      </w:r>
    </w:p>
    <w:p w14:paraId="18D085BD" w14:textId="1DC70F96" w:rsidR="003A7508" w:rsidRPr="001578E6" w:rsidRDefault="003A7508" w:rsidP="001578E6">
      <w:pPr>
        <w:autoSpaceDE w:val="0"/>
        <w:autoSpaceDN w:val="0"/>
        <w:adjustRightInd w:val="0"/>
        <w:spacing w:before="120" w:after="0" w:line="240" w:lineRule="auto"/>
        <w:ind w:firstLine="426"/>
        <w:rPr>
          <w:rFonts w:ascii="Times New Roman" w:eastAsia="Times New Roman" w:hAnsi="Times New Roman" w:cs="Times New Roman"/>
          <w:b/>
          <w:bCs/>
          <w:color w:val="000000"/>
          <w:kern w:val="0"/>
          <w:shd w:val="clear" w:color="auto" w:fill="FFFFFF"/>
          <w:lang w:eastAsia="pl-PL"/>
          <w14:ligatures w14:val="none"/>
        </w:rPr>
      </w:pPr>
      <w:r w:rsidRPr="003A7508">
        <w:rPr>
          <w:rFonts w:ascii="Times New Roman" w:eastAsia="Times New Roman" w:hAnsi="Times New Roman" w:cs="Times New Roman"/>
          <w:b/>
          <w:bCs/>
          <w:color w:val="000000"/>
          <w:kern w:val="0"/>
          <w:shd w:val="clear" w:color="auto" w:fill="FFFFFF"/>
          <w:lang w:eastAsia="pl-PL"/>
          <w14:ligatures w14:val="none"/>
        </w:rPr>
        <w:t>§ 10</w:t>
      </w:r>
      <w:r w:rsidR="001578E6">
        <w:rPr>
          <w:rFonts w:ascii="Times New Roman" w:eastAsia="Times New Roman" w:hAnsi="Times New Roman" w:cs="Times New Roman"/>
          <w:b/>
          <w:bCs/>
          <w:color w:val="000000"/>
          <w:kern w:val="0"/>
          <w:shd w:val="clear" w:color="auto" w:fill="FFFFFF"/>
          <w:lang w:eastAsia="pl-PL"/>
          <w14:ligatures w14:val="none"/>
        </w:rPr>
        <w:t xml:space="preserve">. </w:t>
      </w:r>
      <w:r w:rsidRPr="003A7508">
        <w:rPr>
          <w:rFonts w:ascii="Times New Roman" w:eastAsia="Times New Roman" w:hAnsi="Times New Roman" w:cs="Times New Roman"/>
          <w:color w:val="000000"/>
          <w:kern w:val="0"/>
          <w:shd w:val="clear" w:color="auto" w:fill="FFFFFF"/>
          <w:lang w:eastAsia="pl-PL"/>
          <w14:ligatures w14:val="none"/>
        </w:rPr>
        <w:t>Porozumienie sporządzono w 3 jednobrzmiących egzemplarzach.</w:t>
      </w:r>
    </w:p>
    <w:p w14:paraId="12A76839" w14:textId="77777777" w:rsidR="003A7508" w:rsidRPr="003A7508" w:rsidRDefault="003A7508" w:rsidP="003A7508">
      <w:pPr>
        <w:autoSpaceDE w:val="0"/>
        <w:autoSpaceDN w:val="0"/>
        <w:adjustRightInd w:val="0"/>
        <w:spacing w:before="120" w:after="0" w:line="240" w:lineRule="auto"/>
        <w:jc w:val="both"/>
        <w:rPr>
          <w:rFonts w:ascii="Times New Roman" w:eastAsia="Times New Roman" w:hAnsi="Times New Roman" w:cs="Times New Roman"/>
          <w:color w:val="000000"/>
          <w:kern w:val="0"/>
          <w:shd w:val="clear" w:color="auto" w:fill="FFFFFF"/>
          <w:lang w:eastAsia="pl-PL"/>
          <w14:ligatures w14:val="none"/>
        </w:rPr>
      </w:pPr>
    </w:p>
    <w:p w14:paraId="3B560DE7" w14:textId="77777777" w:rsidR="003A7508" w:rsidRPr="003A7508" w:rsidRDefault="003A7508" w:rsidP="003A7508">
      <w:pPr>
        <w:autoSpaceDE w:val="0"/>
        <w:autoSpaceDN w:val="0"/>
        <w:adjustRightInd w:val="0"/>
        <w:spacing w:before="120" w:after="0" w:line="240" w:lineRule="auto"/>
        <w:jc w:val="both"/>
        <w:rPr>
          <w:rFonts w:ascii="Times New Roman" w:eastAsia="Times New Roman" w:hAnsi="Times New Roman" w:cs="Times New Roman"/>
          <w:color w:val="000000"/>
          <w:kern w:val="0"/>
          <w:shd w:val="clear" w:color="auto" w:fill="FFFFFF"/>
          <w:lang w:eastAsia="pl-PL"/>
          <w14:ligatures w14:val="none"/>
        </w:rPr>
      </w:pPr>
    </w:p>
    <w:p w14:paraId="6F601D6C" w14:textId="77777777" w:rsidR="003A7508" w:rsidRPr="003A7508" w:rsidRDefault="003A7508" w:rsidP="003A7508">
      <w:pPr>
        <w:autoSpaceDE w:val="0"/>
        <w:autoSpaceDN w:val="0"/>
        <w:adjustRightInd w:val="0"/>
        <w:spacing w:before="120" w:after="0" w:line="240" w:lineRule="auto"/>
        <w:jc w:val="both"/>
        <w:rPr>
          <w:rFonts w:ascii="Times New Roman" w:eastAsia="Times New Roman" w:hAnsi="Times New Roman" w:cs="Times New Roman"/>
          <w:color w:val="000000"/>
          <w:kern w:val="0"/>
          <w:shd w:val="clear" w:color="auto" w:fill="FFFFFF"/>
          <w:lang w:eastAsia="pl-PL"/>
          <w14:ligatures w14:val="none"/>
        </w:rPr>
      </w:pPr>
      <w:r w:rsidRPr="003A7508">
        <w:rPr>
          <w:rFonts w:ascii="Times New Roman" w:eastAsia="Times New Roman" w:hAnsi="Times New Roman" w:cs="Times New Roman"/>
          <w:color w:val="000000"/>
          <w:kern w:val="0"/>
          <w:shd w:val="clear" w:color="auto" w:fill="FFFFFF"/>
          <w:lang w:eastAsia="pl-PL"/>
          <w14:ligatures w14:val="none"/>
        </w:rPr>
        <w:t>........................................................                              ...............................................</w:t>
      </w:r>
    </w:p>
    <w:p w14:paraId="5555B583" w14:textId="77777777" w:rsidR="003A7508" w:rsidRPr="003A7508" w:rsidRDefault="003A7508" w:rsidP="003A7508">
      <w:pPr>
        <w:autoSpaceDE w:val="0"/>
        <w:autoSpaceDN w:val="0"/>
        <w:adjustRightInd w:val="0"/>
        <w:spacing w:before="120" w:after="0" w:line="240" w:lineRule="auto"/>
        <w:jc w:val="both"/>
        <w:rPr>
          <w:rFonts w:ascii="Times New Roman" w:eastAsia="Times New Roman" w:hAnsi="Times New Roman" w:cs="Times New Roman"/>
          <w:color w:val="000000"/>
          <w:kern w:val="0"/>
          <w:shd w:val="clear" w:color="auto" w:fill="FFFFFF"/>
          <w:lang w:eastAsia="pl-PL"/>
          <w14:ligatures w14:val="none"/>
        </w:rPr>
      </w:pPr>
    </w:p>
    <w:p w14:paraId="54215767" w14:textId="77777777" w:rsidR="003A7508" w:rsidRPr="003A7508" w:rsidRDefault="003A7508" w:rsidP="003A7508">
      <w:pPr>
        <w:autoSpaceDE w:val="0"/>
        <w:autoSpaceDN w:val="0"/>
        <w:adjustRightInd w:val="0"/>
        <w:spacing w:before="120" w:after="0" w:line="240" w:lineRule="auto"/>
        <w:jc w:val="both"/>
        <w:rPr>
          <w:rFonts w:ascii="Times New Roman" w:eastAsia="Times New Roman" w:hAnsi="Times New Roman" w:cs="Times New Roman"/>
          <w:color w:val="000000"/>
          <w:kern w:val="0"/>
          <w:shd w:val="clear" w:color="auto" w:fill="FFFFFF"/>
          <w:lang w:eastAsia="pl-PL"/>
          <w14:ligatures w14:val="none"/>
        </w:rPr>
      </w:pPr>
    </w:p>
    <w:p w14:paraId="3CA11DE1" w14:textId="731D71C8" w:rsidR="003A7508" w:rsidRPr="003A7508" w:rsidRDefault="003A7508" w:rsidP="00157B06">
      <w:pPr>
        <w:autoSpaceDE w:val="0"/>
        <w:autoSpaceDN w:val="0"/>
        <w:adjustRightInd w:val="0"/>
        <w:spacing w:before="120" w:after="0" w:line="240" w:lineRule="auto"/>
        <w:jc w:val="both"/>
        <w:rPr>
          <w:rFonts w:ascii="Garamond" w:eastAsia="Times New Roman" w:hAnsi="Garamond" w:cs="Garamond"/>
          <w:color w:val="000000"/>
          <w:kern w:val="0"/>
          <w:shd w:val="clear" w:color="auto" w:fill="FFFFFF"/>
          <w:lang w:eastAsia="pl-PL"/>
          <w14:ligatures w14:val="none"/>
        </w:rPr>
      </w:pPr>
      <w:r w:rsidRPr="003A7508">
        <w:rPr>
          <w:rFonts w:ascii="Times New Roman" w:eastAsia="Times New Roman" w:hAnsi="Times New Roman" w:cs="Times New Roman"/>
          <w:color w:val="000000"/>
          <w:kern w:val="0"/>
          <w:shd w:val="clear" w:color="auto" w:fill="FFFFFF"/>
          <w:lang w:eastAsia="pl-PL"/>
          <w14:ligatures w14:val="none"/>
        </w:rPr>
        <w:t>.......................................................                                ...............................................</w:t>
      </w:r>
    </w:p>
    <w:p w14:paraId="067F8699" w14:textId="77777777" w:rsidR="003A7508" w:rsidRPr="003A7508" w:rsidRDefault="003A7508" w:rsidP="00157B06">
      <w:pPr>
        <w:autoSpaceDE w:val="0"/>
        <w:autoSpaceDN w:val="0"/>
        <w:adjustRightInd w:val="0"/>
        <w:spacing w:after="0" w:line="240" w:lineRule="auto"/>
        <w:rPr>
          <w:rFonts w:ascii="Times New Roman" w:eastAsia="Times New Roman" w:hAnsi="Times New Roman" w:cs="Times New Roman"/>
          <w:color w:val="000000"/>
          <w:kern w:val="0"/>
          <w:shd w:val="clear" w:color="auto" w:fill="FFFFFF"/>
          <w:lang w:eastAsia="pl-PL"/>
          <w14:ligatures w14:val="none"/>
        </w:rPr>
      </w:pPr>
    </w:p>
    <w:p w14:paraId="655B40D2" w14:textId="77777777" w:rsidR="003A7508" w:rsidRPr="003A7508" w:rsidRDefault="003A7508" w:rsidP="003A7508">
      <w:pPr>
        <w:autoSpaceDE w:val="0"/>
        <w:autoSpaceDN w:val="0"/>
        <w:adjustRightInd w:val="0"/>
        <w:spacing w:after="0" w:line="240" w:lineRule="auto"/>
        <w:ind w:left="6372"/>
        <w:rPr>
          <w:rFonts w:ascii="Times New Roman" w:eastAsia="Times New Roman" w:hAnsi="Times New Roman" w:cs="Times New Roman"/>
          <w:color w:val="000000"/>
          <w:kern w:val="0"/>
          <w:shd w:val="clear" w:color="auto" w:fill="FFFFFF"/>
          <w:lang w:eastAsia="pl-PL"/>
          <w14:ligatures w14:val="none"/>
        </w:rPr>
      </w:pPr>
    </w:p>
    <w:p w14:paraId="78D29CB1" w14:textId="77777777" w:rsidR="003A7508" w:rsidRPr="003A7508" w:rsidRDefault="003A7508" w:rsidP="003A7508">
      <w:pPr>
        <w:autoSpaceDE w:val="0"/>
        <w:autoSpaceDN w:val="0"/>
        <w:adjustRightInd w:val="0"/>
        <w:spacing w:after="0" w:line="240" w:lineRule="auto"/>
        <w:rPr>
          <w:rFonts w:ascii="Times New Roman" w:eastAsia="Times New Roman" w:hAnsi="Times New Roman" w:cs="Times New Roman"/>
          <w:color w:val="000000"/>
          <w:kern w:val="0"/>
          <w:shd w:val="clear" w:color="auto" w:fill="FFFFFF"/>
          <w:lang w:eastAsia="pl-PL"/>
          <w14:ligatures w14:val="none"/>
        </w:rPr>
      </w:pPr>
    </w:p>
    <w:p w14:paraId="7A136879" w14:textId="77777777" w:rsidR="00DB42A7" w:rsidRDefault="00DB42A7"/>
    <w:sectPr w:rsidR="00DB42A7" w:rsidSect="003A7508">
      <w:endnotePr>
        <w:numFmt w:val="decimal"/>
      </w:endnotePr>
      <w:pgSz w:w="11906" w:h="16838"/>
      <w:pgMar w:top="1417" w:right="1020" w:bottom="992" w:left="1020"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9D48B2"/>
    <w:multiLevelType w:val="hybridMultilevel"/>
    <w:tmpl w:val="468614EE"/>
    <w:lvl w:ilvl="0" w:tplc="8FB0C416">
      <w:start w:val="2"/>
      <w:numFmt w:val="decimal"/>
      <w:lvlText w:val="%1."/>
      <w:lvlJc w:val="left"/>
      <w:pPr>
        <w:ind w:left="720" w:hanging="360"/>
      </w:pPr>
      <w:rPr>
        <w:rFonts w:ascii="Times New Roman" w:hAnsi="Times New Roman" w:cs="Times New Roman"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DC45179"/>
    <w:multiLevelType w:val="hybridMultilevel"/>
    <w:tmpl w:val="FFFFFFFF"/>
    <w:lvl w:ilvl="0" w:tplc="0415000F">
      <w:start w:val="1"/>
      <w:numFmt w:val="decimal"/>
      <w:lvlText w:val="%1."/>
      <w:lvlJc w:val="left"/>
      <w:pPr>
        <w:ind w:left="720" w:hanging="360"/>
      </w:pPr>
      <w:rPr>
        <w:rFonts w:ascii="Times New Roman" w:hAnsi="Times New Roman" w:cs="Times New Roman"/>
        <w:color w:val="000000"/>
      </w:rPr>
    </w:lvl>
    <w:lvl w:ilvl="1" w:tplc="04150019">
      <w:start w:val="1"/>
      <w:numFmt w:val="lowerLetter"/>
      <w:lvlText w:val="%2."/>
      <w:lvlJc w:val="left"/>
      <w:pPr>
        <w:ind w:left="1440" w:hanging="360"/>
      </w:pPr>
      <w:rPr>
        <w:rFonts w:ascii="Times New Roman" w:hAnsi="Times New Roman" w:cs="Times New Roman"/>
        <w:color w:val="000000"/>
      </w:rPr>
    </w:lvl>
    <w:lvl w:ilvl="2" w:tplc="0415001B">
      <w:start w:val="1"/>
      <w:numFmt w:val="lowerRoman"/>
      <w:lvlText w:val="%3."/>
      <w:lvlJc w:val="right"/>
      <w:pPr>
        <w:ind w:left="2160" w:hanging="180"/>
      </w:pPr>
      <w:rPr>
        <w:rFonts w:ascii="Times New Roman" w:hAnsi="Times New Roman" w:cs="Times New Roman"/>
        <w:color w:val="000000"/>
      </w:rPr>
    </w:lvl>
    <w:lvl w:ilvl="3" w:tplc="0415000F">
      <w:start w:val="1"/>
      <w:numFmt w:val="decimal"/>
      <w:lvlText w:val="%4."/>
      <w:lvlJc w:val="left"/>
      <w:pPr>
        <w:ind w:left="2880" w:hanging="360"/>
      </w:pPr>
      <w:rPr>
        <w:rFonts w:ascii="Times New Roman" w:hAnsi="Times New Roman" w:cs="Times New Roman"/>
        <w:color w:val="000000"/>
      </w:rPr>
    </w:lvl>
    <w:lvl w:ilvl="4" w:tplc="04150019">
      <w:start w:val="1"/>
      <w:numFmt w:val="lowerLetter"/>
      <w:lvlText w:val="%5."/>
      <w:lvlJc w:val="left"/>
      <w:pPr>
        <w:ind w:left="3600" w:hanging="360"/>
      </w:pPr>
      <w:rPr>
        <w:rFonts w:ascii="Times New Roman" w:hAnsi="Times New Roman" w:cs="Times New Roman"/>
        <w:color w:val="000000"/>
      </w:rPr>
    </w:lvl>
    <w:lvl w:ilvl="5" w:tplc="0415001B">
      <w:start w:val="1"/>
      <w:numFmt w:val="lowerRoman"/>
      <w:lvlText w:val="%6."/>
      <w:lvlJc w:val="right"/>
      <w:pPr>
        <w:ind w:left="4320" w:hanging="180"/>
      </w:pPr>
      <w:rPr>
        <w:rFonts w:ascii="Times New Roman" w:hAnsi="Times New Roman" w:cs="Times New Roman"/>
        <w:color w:val="000000"/>
      </w:rPr>
    </w:lvl>
    <w:lvl w:ilvl="6" w:tplc="0415000F">
      <w:start w:val="1"/>
      <w:numFmt w:val="decimal"/>
      <w:lvlText w:val="%7."/>
      <w:lvlJc w:val="left"/>
      <w:pPr>
        <w:ind w:left="5040" w:hanging="360"/>
      </w:pPr>
      <w:rPr>
        <w:rFonts w:ascii="Times New Roman" w:hAnsi="Times New Roman" w:cs="Times New Roman"/>
        <w:color w:val="000000"/>
      </w:rPr>
    </w:lvl>
    <w:lvl w:ilvl="7" w:tplc="04150019">
      <w:start w:val="1"/>
      <w:numFmt w:val="lowerLetter"/>
      <w:lvlText w:val="%8."/>
      <w:lvlJc w:val="left"/>
      <w:pPr>
        <w:ind w:left="5760" w:hanging="360"/>
      </w:pPr>
      <w:rPr>
        <w:rFonts w:ascii="Times New Roman" w:hAnsi="Times New Roman" w:cs="Times New Roman"/>
        <w:color w:val="000000"/>
      </w:rPr>
    </w:lvl>
    <w:lvl w:ilvl="8" w:tplc="0415001B">
      <w:start w:val="1"/>
      <w:numFmt w:val="lowerRoman"/>
      <w:lvlText w:val="%9."/>
      <w:lvlJc w:val="right"/>
      <w:pPr>
        <w:ind w:left="6480" w:hanging="180"/>
      </w:pPr>
      <w:rPr>
        <w:rFonts w:ascii="Times New Roman" w:hAnsi="Times New Roman" w:cs="Times New Roman"/>
        <w:color w:val="000000"/>
      </w:rPr>
    </w:lvl>
  </w:abstractNum>
  <w:abstractNum w:abstractNumId="2" w15:restartNumberingAfterBreak="0">
    <w:nsid w:val="0F822410"/>
    <w:multiLevelType w:val="hybridMultilevel"/>
    <w:tmpl w:val="4D121AC4"/>
    <w:lvl w:ilvl="0" w:tplc="CBF06A1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74D1A48"/>
    <w:multiLevelType w:val="multilevel"/>
    <w:tmpl w:val="FFFFFFFF"/>
    <w:lvl w:ilvl="0">
      <w:start w:val="1"/>
      <w:numFmt w:val="decimal"/>
      <w:lvlText w:val="%1."/>
      <w:lvlJc w:val="left"/>
      <w:pPr>
        <w:ind w:left="360" w:hanging="360"/>
      </w:pPr>
      <w:rPr>
        <w:rFonts w:ascii="Times New Roman" w:hAnsi="Times New Roman" w:cs="Times New Roman"/>
        <w:color w:val="000000"/>
      </w:rPr>
    </w:lvl>
    <w:lvl w:ilvl="1">
      <w:start w:val="1"/>
      <w:numFmt w:val="decimal"/>
      <w:lvlText w:val="%1."/>
      <w:lvlJc w:val="left"/>
      <w:rPr>
        <w:color w:val="000000"/>
      </w:rPr>
    </w:lvl>
    <w:lvl w:ilvl="2">
      <w:start w:val="1"/>
      <w:numFmt w:val="decimal"/>
      <w:lvlText w:val="%1."/>
      <w:lvlJc w:val="left"/>
      <w:rPr>
        <w:color w:val="000000"/>
      </w:rPr>
    </w:lvl>
    <w:lvl w:ilvl="3">
      <w:start w:val="1"/>
      <w:numFmt w:val="decimal"/>
      <w:lvlText w:val="%1."/>
      <w:lvlJc w:val="left"/>
      <w:rPr>
        <w:color w:val="000000"/>
      </w:rPr>
    </w:lvl>
    <w:lvl w:ilvl="4">
      <w:start w:val="1"/>
      <w:numFmt w:val="decimal"/>
      <w:lvlText w:val="%1."/>
      <w:lvlJc w:val="left"/>
      <w:rPr>
        <w:color w:val="000000"/>
      </w:rPr>
    </w:lvl>
    <w:lvl w:ilvl="5">
      <w:start w:val="1"/>
      <w:numFmt w:val="decimal"/>
      <w:lvlText w:val="%1."/>
      <w:lvlJc w:val="left"/>
      <w:rPr>
        <w:color w:val="000000"/>
      </w:rPr>
    </w:lvl>
    <w:lvl w:ilvl="6">
      <w:start w:val="1"/>
      <w:numFmt w:val="decimal"/>
      <w:lvlText w:val="%1."/>
      <w:lvlJc w:val="left"/>
      <w:rPr>
        <w:color w:val="000000"/>
      </w:rPr>
    </w:lvl>
    <w:lvl w:ilvl="7">
      <w:start w:val="1"/>
      <w:numFmt w:val="decimal"/>
      <w:lvlText w:val="%1."/>
      <w:lvlJc w:val="left"/>
      <w:rPr>
        <w:color w:val="000000"/>
      </w:rPr>
    </w:lvl>
    <w:lvl w:ilvl="8">
      <w:start w:val="1"/>
      <w:numFmt w:val="decimal"/>
      <w:lvlText w:val="%1."/>
      <w:lvlJc w:val="left"/>
      <w:rPr>
        <w:color w:val="000000"/>
      </w:rPr>
    </w:lvl>
  </w:abstractNum>
  <w:abstractNum w:abstractNumId="4" w15:restartNumberingAfterBreak="0">
    <w:nsid w:val="427D0274"/>
    <w:multiLevelType w:val="hybridMultilevel"/>
    <w:tmpl w:val="27F8CD9C"/>
    <w:lvl w:ilvl="0" w:tplc="E64EF49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6C115D9"/>
    <w:multiLevelType w:val="hybridMultilevel"/>
    <w:tmpl w:val="FFFFFFFF"/>
    <w:lvl w:ilvl="0" w:tplc="0415000F">
      <w:start w:val="1"/>
      <w:numFmt w:val="decimal"/>
      <w:lvlText w:val="%1."/>
      <w:lvlJc w:val="left"/>
      <w:pPr>
        <w:ind w:left="720" w:hanging="360"/>
      </w:pPr>
      <w:rPr>
        <w:rFonts w:ascii="Times New Roman" w:hAnsi="Times New Roman" w:cs="Times New Roman"/>
        <w:color w:val="000000"/>
      </w:rPr>
    </w:lvl>
    <w:lvl w:ilvl="1" w:tplc="04150019">
      <w:start w:val="1"/>
      <w:numFmt w:val="lowerLetter"/>
      <w:lvlText w:val="%2."/>
      <w:lvlJc w:val="left"/>
      <w:pPr>
        <w:ind w:left="1440" w:hanging="360"/>
      </w:pPr>
      <w:rPr>
        <w:rFonts w:ascii="Times New Roman" w:hAnsi="Times New Roman" w:cs="Times New Roman"/>
        <w:color w:val="000000"/>
      </w:rPr>
    </w:lvl>
    <w:lvl w:ilvl="2" w:tplc="0415001B">
      <w:start w:val="1"/>
      <w:numFmt w:val="lowerRoman"/>
      <w:lvlText w:val="%3."/>
      <w:lvlJc w:val="right"/>
      <w:pPr>
        <w:ind w:left="2160" w:hanging="180"/>
      </w:pPr>
      <w:rPr>
        <w:rFonts w:ascii="Times New Roman" w:hAnsi="Times New Roman" w:cs="Times New Roman"/>
        <w:color w:val="000000"/>
      </w:rPr>
    </w:lvl>
    <w:lvl w:ilvl="3" w:tplc="0415000F">
      <w:start w:val="1"/>
      <w:numFmt w:val="decimal"/>
      <w:lvlText w:val="%4."/>
      <w:lvlJc w:val="left"/>
      <w:pPr>
        <w:ind w:left="2880" w:hanging="360"/>
      </w:pPr>
      <w:rPr>
        <w:rFonts w:ascii="Times New Roman" w:hAnsi="Times New Roman" w:cs="Times New Roman"/>
        <w:color w:val="000000"/>
      </w:rPr>
    </w:lvl>
    <w:lvl w:ilvl="4" w:tplc="04150019">
      <w:start w:val="1"/>
      <w:numFmt w:val="lowerLetter"/>
      <w:lvlText w:val="%5."/>
      <w:lvlJc w:val="left"/>
      <w:pPr>
        <w:ind w:left="3600" w:hanging="360"/>
      </w:pPr>
      <w:rPr>
        <w:rFonts w:ascii="Times New Roman" w:hAnsi="Times New Roman" w:cs="Times New Roman"/>
        <w:color w:val="000000"/>
      </w:rPr>
    </w:lvl>
    <w:lvl w:ilvl="5" w:tplc="0415001B">
      <w:start w:val="1"/>
      <w:numFmt w:val="lowerRoman"/>
      <w:lvlText w:val="%6."/>
      <w:lvlJc w:val="right"/>
      <w:pPr>
        <w:ind w:left="4320" w:hanging="180"/>
      </w:pPr>
      <w:rPr>
        <w:rFonts w:ascii="Times New Roman" w:hAnsi="Times New Roman" w:cs="Times New Roman"/>
        <w:color w:val="000000"/>
      </w:rPr>
    </w:lvl>
    <w:lvl w:ilvl="6" w:tplc="0415000F">
      <w:start w:val="1"/>
      <w:numFmt w:val="decimal"/>
      <w:lvlText w:val="%7."/>
      <w:lvlJc w:val="left"/>
      <w:pPr>
        <w:ind w:left="5040" w:hanging="360"/>
      </w:pPr>
      <w:rPr>
        <w:rFonts w:ascii="Times New Roman" w:hAnsi="Times New Roman" w:cs="Times New Roman"/>
        <w:color w:val="000000"/>
      </w:rPr>
    </w:lvl>
    <w:lvl w:ilvl="7" w:tplc="04150019">
      <w:start w:val="1"/>
      <w:numFmt w:val="lowerLetter"/>
      <w:lvlText w:val="%8."/>
      <w:lvlJc w:val="left"/>
      <w:pPr>
        <w:ind w:left="5760" w:hanging="360"/>
      </w:pPr>
      <w:rPr>
        <w:rFonts w:ascii="Times New Roman" w:hAnsi="Times New Roman" w:cs="Times New Roman"/>
        <w:color w:val="000000"/>
      </w:rPr>
    </w:lvl>
    <w:lvl w:ilvl="8" w:tplc="0415001B">
      <w:start w:val="1"/>
      <w:numFmt w:val="lowerRoman"/>
      <w:lvlText w:val="%9."/>
      <w:lvlJc w:val="right"/>
      <w:pPr>
        <w:ind w:left="6480" w:hanging="180"/>
      </w:pPr>
      <w:rPr>
        <w:rFonts w:ascii="Times New Roman" w:hAnsi="Times New Roman" w:cs="Times New Roman"/>
        <w:color w:val="000000"/>
      </w:rPr>
    </w:lvl>
  </w:abstractNum>
  <w:abstractNum w:abstractNumId="6" w15:restartNumberingAfterBreak="0">
    <w:nsid w:val="4E4D330E"/>
    <w:multiLevelType w:val="hybridMultilevel"/>
    <w:tmpl w:val="3FECAAD6"/>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214186E"/>
    <w:multiLevelType w:val="multilevel"/>
    <w:tmpl w:val="FFFFFFFF"/>
    <w:lvl w:ilvl="0">
      <w:start w:val="1"/>
      <w:numFmt w:val="decimal"/>
      <w:lvlText w:val="%1."/>
      <w:lvlJc w:val="left"/>
      <w:pPr>
        <w:ind w:left="360" w:hanging="360"/>
      </w:pPr>
      <w:rPr>
        <w:rFonts w:ascii="Times New Roman" w:hAnsi="Times New Roman" w:cs="Times New Roman"/>
        <w:color w:val="000000"/>
      </w:rPr>
    </w:lvl>
    <w:lvl w:ilvl="1">
      <w:start w:val="1"/>
      <w:numFmt w:val="decimal"/>
      <w:lvlText w:val="%1."/>
      <w:lvlJc w:val="left"/>
      <w:rPr>
        <w:color w:val="000000"/>
      </w:rPr>
    </w:lvl>
    <w:lvl w:ilvl="2">
      <w:start w:val="1"/>
      <w:numFmt w:val="decimal"/>
      <w:lvlText w:val="%1."/>
      <w:lvlJc w:val="left"/>
      <w:rPr>
        <w:color w:val="000000"/>
      </w:rPr>
    </w:lvl>
    <w:lvl w:ilvl="3">
      <w:start w:val="1"/>
      <w:numFmt w:val="decimal"/>
      <w:lvlText w:val="%1."/>
      <w:lvlJc w:val="left"/>
      <w:rPr>
        <w:color w:val="000000"/>
      </w:rPr>
    </w:lvl>
    <w:lvl w:ilvl="4">
      <w:start w:val="1"/>
      <w:numFmt w:val="decimal"/>
      <w:lvlText w:val="%1."/>
      <w:lvlJc w:val="left"/>
      <w:rPr>
        <w:color w:val="000000"/>
      </w:rPr>
    </w:lvl>
    <w:lvl w:ilvl="5">
      <w:start w:val="1"/>
      <w:numFmt w:val="decimal"/>
      <w:lvlText w:val="%1."/>
      <w:lvlJc w:val="left"/>
      <w:rPr>
        <w:color w:val="000000"/>
      </w:rPr>
    </w:lvl>
    <w:lvl w:ilvl="6">
      <w:start w:val="1"/>
      <w:numFmt w:val="decimal"/>
      <w:lvlText w:val="%1."/>
      <w:lvlJc w:val="left"/>
      <w:rPr>
        <w:color w:val="000000"/>
      </w:rPr>
    </w:lvl>
    <w:lvl w:ilvl="7">
      <w:start w:val="1"/>
      <w:numFmt w:val="decimal"/>
      <w:lvlText w:val="%1."/>
      <w:lvlJc w:val="left"/>
      <w:rPr>
        <w:color w:val="000000"/>
      </w:rPr>
    </w:lvl>
    <w:lvl w:ilvl="8">
      <w:start w:val="1"/>
      <w:numFmt w:val="decimal"/>
      <w:lvlText w:val="%1."/>
      <w:lvlJc w:val="left"/>
      <w:rPr>
        <w:color w:val="000000"/>
      </w:rPr>
    </w:lvl>
  </w:abstractNum>
  <w:abstractNum w:abstractNumId="8" w15:restartNumberingAfterBreak="0">
    <w:nsid w:val="55D17814"/>
    <w:multiLevelType w:val="hybridMultilevel"/>
    <w:tmpl w:val="FFFFFFFF"/>
    <w:lvl w:ilvl="0" w:tplc="9B18691E">
      <w:start w:val="1"/>
      <w:numFmt w:val="decimal"/>
      <w:lvlText w:val="%1)"/>
      <w:lvlJc w:val="left"/>
      <w:pPr>
        <w:ind w:left="1200" w:hanging="360"/>
      </w:pPr>
      <w:rPr>
        <w:rFonts w:ascii="Times New Roman" w:hAnsi="Times New Roman" w:cs="Times New Roman"/>
        <w:color w:val="000000"/>
      </w:rPr>
    </w:lvl>
    <w:lvl w:ilvl="1" w:tplc="04150019">
      <w:start w:val="1"/>
      <w:numFmt w:val="lowerLetter"/>
      <w:lvlText w:val="%2."/>
      <w:lvlJc w:val="left"/>
      <w:pPr>
        <w:ind w:left="1920" w:hanging="360"/>
      </w:pPr>
      <w:rPr>
        <w:rFonts w:ascii="Times New Roman" w:hAnsi="Times New Roman" w:cs="Times New Roman"/>
        <w:color w:val="000000"/>
      </w:rPr>
    </w:lvl>
    <w:lvl w:ilvl="2" w:tplc="0415001B">
      <w:start w:val="1"/>
      <w:numFmt w:val="lowerRoman"/>
      <w:lvlText w:val="%3."/>
      <w:lvlJc w:val="right"/>
      <w:pPr>
        <w:ind w:left="2640" w:hanging="180"/>
      </w:pPr>
      <w:rPr>
        <w:rFonts w:ascii="Times New Roman" w:hAnsi="Times New Roman" w:cs="Times New Roman"/>
        <w:color w:val="000000"/>
      </w:rPr>
    </w:lvl>
    <w:lvl w:ilvl="3" w:tplc="0415000F">
      <w:start w:val="1"/>
      <w:numFmt w:val="decimal"/>
      <w:lvlText w:val="%4."/>
      <w:lvlJc w:val="left"/>
      <w:pPr>
        <w:ind w:left="3360" w:hanging="360"/>
      </w:pPr>
      <w:rPr>
        <w:rFonts w:ascii="Times New Roman" w:hAnsi="Times New Roman" w:cs="Times New Roman"/>
        <w:color w:val="000000"/>
      </w:rPr>
    </w:lvl>
    <w:lvl w:ilvl="4" w:tplc="04150019">
      <w:start w:val="1"/>
      <w:numFmt w:val="lowerLetter"/>
      <w:lvlText w:val="%5."/>
      <w:lvlJc w:val="left"/>
      <w:pPr>
        <w:ind w:left="4080" w:hanging="360"/>
      </w:pPr>
      <w:rPr>
        <w:rFonts w:ascii="Times New Roman" w:hAnsi="Times New Roman" w:cs="Times New Roman"/>
        <w:color w:val="000000"/>
      </w:rPr>
    </w:lvl>
    <w:lvl w:ilvl="5" w:tplc="0415001B">
      <w:start w:val="1"/>
      <w:numFmt w:val="lowerRoman"/>
      <w:lvlText w:val="%6."/>
      <w:lvlJc w:val="right"/>
      <w:pPr>
        <w:ind w:left="4800" w:hanging="180"/>
      </w:pPr>
      <w:rPr>
        <w:rFonts w:ascii="Times New Roman" w:hAnsi="Times New Roman" w:cs="Times New Roman"/>
        <w:color w:val="000000"/>
      </w:rPr>
    </w:lvl>
    <w:lvl w:ilvl="6" w:tplc="0415000F">
      <w:start w:val="1"/>
      <w:numFmt w:val="decimal"/>
      <w:lvlText w:val="%7."/>
      <w:lvlJc w:val="left"/>
      <w:pPr>
        <w:ind w:left="5520" w:hanging="360"/>
      </w:pPr>
      <w:rPr>
        <w:rFonts w:ascii="Times New Roman" w:hAnsi="Times New Roman" w:cs="Times New Roman"/>
        <w:color w:val="000000"/>
      </w:rPr>
    </w:lvl>
    <w:lvl w:ilvl="7" w:tplc="04150019">
      <w:start w:val="1"/>
      <w:numFmt w:val="lowerLetter"/>
      <w:lvlText w:val="%8."/>
      <w:lvlJc w:val="left"/>
      <w:pPr>
        <w:ind w:left="6240" w:hanging="360"/>
      </w:pPr>
      <w:rPr>
        <w:rFonts w:ascii="Times New Roman" w:hAnsi="Times New Roman" w:cs="Times New Roman"/>
        <w:color w:val="000000"/>
      </w:rPr>
    </w:lvl>
    <w:lvl w:ilvl="8" w:tplc="0415001B">
      <w:start w:val="1"/>
      <w:numFmt w:val="lowerRoman"/>
      <w:lvlText w:val="%9."/>
      <w:lvlJc w:val="right"/>
      <w:pPr>
        <w:ind w:left="6960" w:hanging="180"/>
      </w:pPr>
      <w:rPr>
        <w:rFonts w:ascii="Times New Roman" w:hAnsi="Times New Roman" w:cs="Times New Roman"/>
        <w:color w:val="000000"/>
      </w:rPr>
    </w:lvl>
  </w:abstractNum>
  <w:abstractNum w:abstractNumId="9" w15:restartNumberingAfterBreak="0">
    <w:nsid w:val="5A5F49CD"/>
    <w:multiLevelType w:val="hybridMultilevel"/>
    <w:tmpl w:val="FFFFFFFF"/>
    <w:lvl w:ilvl="0" w:tplc="04150011">
      <w:start w:val="1"/>
      <w:numFmt w:val="decimal"/>
      <w:lvlText w:val="%1)"/>
      <w:lvlJc w:val="left"/>
      <w:pPr>
        <w:ind w:left="720" w:hanging="360"/>
      </w:pPr>
      <w:rPr>
        <w:color w:val="000000"/>
      </w:rPr>
    </w:lvl>
    <w:lvl w:ilvl="1" w:tplc="04150019">
      <w:start w:val="1"/>
      <w:numFmt w:val="lowerLetter"/>
      <w:lvlText w:val="%2."/>
      <w:lvlJc w:val="left"/>
      <w:pPr>
        <w:ind w:left="1440" w:hanging="360"/>
      </w:pPr>
      <w:rPr>
        <w:color w:val="000000"/>
      </w:rPr>
    </w:lvl>
    <w:lvl w:ilvl="2" w:tplc="0415001B">
      <w:start w:val="1"/>
      <w:numFmt w:val="lowerRoman"/>
      <w:lvlText w:val="%3."/>
      <w:lvlJc w:val="right"/>
      <w:pPr>
        <w:ind w:left="2160" w:hanging="180"/>
      </w:pPr>
      <w:rPr>
        <w:color w:val="000000"/>
      </w:rPr>
    </w:lvl>
    <w:lvl w:ilvl="3" w:tplc="0415000F">
      <w:start w:val="1"/>
      <w:numFmt w:val="decimal"/>
      <w:lvlText w:val="%4."/>
      <w:lvlJc w:val="left"/>
      <w:pPr>
        <w:ind w:left="2880" w:hanging="360"/>
      </w:pPr>
      <w:rPr>
        <w:color w:val="000000"/>
      </w:rPr>
    </w:lvl>
    <w:lvl w:ilvl="4" w:tplc="04150019">
      <w:start w:val="1"/>
      <w:numFmt w:val="lowerLetter"/>
      <w:lvlText w:val="%5."/>
      <w:lvlJc w:val="left"/>
      <w:pPr>
        <w:ind w:left="3600" w:hanging="360"/>
      </w:pPr>
      <w:rPr>
        <w:color w:val="000000"/>
      </w:rPr>
    </w:lvl>
    <w:lvl w:ilvl="5" w:tplc="0415001B">
      <w:start w:val="1"/>
      <w:numFmt w:val="lowerRoman"/>
      <w:lvlText w:val="%6."/>
      <w:lvlJc w:val="right"/>
      <w:pPr>
        <w:ind w:left="4320" w:hanging="180"/>
      </w:pPr>
      <w:rPr>
        <w:color w:val="000000"/>
      </w:rPr>
    </w:lvl>
    <w:lvl w:ilvl="6" w:tplc="0415000F">
      <w:start w:val="1"/>
      <w:numFmt w:val="decimal"/>
      <w:lvlText w:val="%7."/>
      <w:lvlJc w:val="left"/>
      <w:pPr>
        <w:ind w:left="5040" w:hanging="360"/>
      </w:pPr>
      <w:rPr>
        <w:color w:val="000000"/>
      </w:rPr>
    </w:lvl>
    <w:lvl w:ilvl="7" w:tplc="04150019">
      <w:start w:val="1"/>
      <w:numFmt w:val="lowerLetter"/>
      <w:lvlText w:val="%8."/>
      <w:lvlJc w:val="left"/>
      <w:pPr>
        <w:ind w:left="5760" w:hanging="360"/>
      </w:pPr>
      <w:rPr>
        <w:color w:val="000000"/>
      </w:rPr>
    </w:lvl>
    <w:lvl w:ilvl="8" w:tplc="0415001B">
      <w:start w:val="1"/>
      <w:numFmt w:val="lowerRoman"/>
      <w:lvlText w:val="%9."/>
      <w:lvlJc w:val="right"/>
      <w:pPr>
        <w:ind w:left="6480" w:hanging="180"/>
      </w:pPr>
      <w:rPr>
        <w:color w:val="000000"/>
      </w:rPr>
    </w:lvl>
  </w:abstractNum>
  <w:abstractNum w:abstractNumId="10" w15:restartNumberingAfterBreak="0">
    <w:nsid w:val="5E344513"/>
    <w:multiLevelType w:val="hybridMultilevel"/>
    <w:tmpl w:val="FFFFFFFF"/>
    <w:lvl w:ilvl="0" w:tplc="C58C30A0">
      <w:start w:val="1"/>
      <w:numFmt w:val="decimal"/>
      <w:lvlText w:val="%1."/>
      <w:lvlJc w:val="left"/>
      <w:pPr>
        <w:ind w:left="720" w:hanging="360"/>
      </w:pPr>
      <w:rPr>
        <w:color w:val="000000"/>
      </w:rPr>
    </w:lvl>
    <w:lvl w:ilvl="1" w:tplc="04150019">
      <w:start w:val="1"/>
      <w:numFmt w:val="lowerLetter"/>
      <w:lvlText w:val="%2."/>
      <w:lvlJc w:val="left"/>
      <w:pPr>
        <w:ind w:left="1440" w:hanging="360"/>
      </w:pPr>
      <w:rPr>
        <w:rFonts w:ascii="Times New Roman" w:hAnsi="Times New Roman" w:cs="Times New Roman"/>
        <w:color w:val="000000"/>
      </w:rPr>
    </w:lvl>
    <w:lvl w:ilvl="2" w:tplc="0415001B">
      <w:start w:val="1"/>
      <w:numFmt w:val="lowerRoman"/>
      <w:lvlText w:val="%3."/>
      <w:lvlJc w:val="right"/>
      <w:pPr>
        <w:ind w:left="2160" w:hanging="180"/>
      </w:pPr>
      <w:rPr>
        <w:rFonts w:ascii="Times New Roman" w:hAnsi="Times New Roman" w:cs="Times New Roman"/>
        <w:color w:val="000000"/>
      </w:rPr>
    </w:lvl>
    <w:lvl w:ilvl="3" w:tplc="0415000F">
      <w:start w:val="1"/>
      <w:numFmt w:val="decimal"/>
      <w:lvlText w:val="%4."/>
      <w:lvlJc w:val="left"/>
      <w:pPr>
        <w:ind w:left="2880" w:hanging="360"/>
      </w:pPr>
      <w:rPr>
        <w:rFonts w:ascii="Times New Roman" w:hAnsi="Times New Roman" w:cs="Times New Roman"/>
        <w:color w:val="000000"/>
      </w:rPr>
    </w:lvl>
    <w:lvl w:ilvl="4" w:tplc="04150019">
      <w:start w:val="1"/>
      <w:numFmt w:val="lowerLetter"/>
      <w:lvlText w:val="%5."/>
      <w:lvlJc w:val="left"/>
      <w:pPr>
        <w:ind w:left="3600" w:hanging="360"/>
      </w:pPr>
      <w:rPr>
        <w:rFonts w:ascii="Times New Roman" w:hAnsi="Times New Roman" w:cs="Times New Roman"/>
        <w:color w:val="000000"/>
      </w:rPr>
    </w:lvl>
    <w:lvl w:ilvl="5" w:tplc="0415001B">
      <w:start w:val="1"/>
      <w:numFmt w:val="lowerRoman"/>
      <w:lvlText w:val="%6."/>
      <w:lvlJc w:val="right"/>
      <w:pPr>
        <w:ind w:left="4320" w:hanging="180"/>
      </w:pPr>
      <w:rPr>
        <w:rFonts w:ascii="Times New Roman" w:hAnsi="Times New Roman" w:cs="Times New Roman"/>
        <w:color w:val="000000"/>
      </w:rPr>
    </w:lvl>
    <w:lvl w:ilvl="6" w:tplc="0415000F">
      <w:start w:val="1"/>
      <w:numFmt w:val="decimal"/>
      <w:lvlText w:val="%7."/>
      <w:lvlJc w:val="left"/>
      <w:pPr>
        <w:ind w:left="5040" w:hanging="360"/>
      </w:pPr>
      <w:rPr>
        <w:rFonts w:ascii="Times New Roman" w:hAnsi="Times New Roman" w:cs="Times New Roman"/>
        <w:color w:val="000000"/>
      </w:rPr>
    </w:lvl>
    <w:lvl w:ilvl="7" w:tplc="04150019">
      <w:start w:val="1"/>
      <w:numFmt w:val="lowerLetter"/>
      <w:lvlText w:val="%8."/>
      <w:lvlJc w:val="left"/>
      <w:pPr>
        <w:ind w:left="5760" w:hanging="360"/>
      </w:pPr>
      <w:rPr>
        <w:rFonts w:ascii="Times New Roman" w:hAnsi="Times New Roman" w:cs="Times New Roman"/>
        <w:color w:val="000000"/>
      </w:rPr>
    </w:lvl>
    <w:lvl w:ilvl="8" w:tplc="0415001B">
      <w:start w:val="1"/>
      <w:numFmt w:val="lowerRoman"/>
      <w:lvlText w:val="%9."/>
      <w:lvlJc w:val="right"/>
      <w:pPr>
        <w:ind w:left="6480" w:hanging="180"/>
      </w:pPr>
      <w:rPr>
        <w:rFonts w:ascii="Times New Roman" w:hAnsi="Times New Roman" w:cs="Times New Roman"/>
        <w:color w:val="000000"/>
      </w:rPr>
    </w:lvl>
  </w:abstractNum>
  <w:abstractNum w:abstractNumId="11" w15:restartNumberingAfterBreak="0">
    <w:nsid w:val="63F208A8"/>
    <w:multiLevelType w:val="hybridMultilevel"/>
    <w:tmpl w:val="2E803936"/>
    <w:lvl w:ilvl="0" w:tplc="FC54D1A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70E3F68"/>
    <w:multiLevelType w:val="hybridMultilevel"/>
    <w:tmpl w:val="FFFFFFFF"/>
    <w:lvl w:ilvl="0" w:tplc="0415000F">
      <w:start w:val="1"/>
      <w:numFmt w:val="decimal"/>
      <w:lvlText w:val="%1."/>
      <w:lvlJc w:val="left"/>
      <w:pPr>
        <w:ind w:left="720" w:hanging="360"/>
      </w:pPr>
      <w:rPr>
        <w:rFonts w:ascii="Times New Roman" w:hAnsi="Times New Roman" w:cs="Times New Roman"/>
        <w:color w:val="000000"/>
      </w:rPr>
    </w:lvl>
    <w:lvl w:ilvl="1" w:tplc="04150019">
      <w:start w:val="1"/>
      <w:numFmt w:val="lowerLetter"/>
      <w:lvlText w:val="%2."/>
      <w:lvlJc w:val="left"/>
      <w:pPr>
        <w:ind w:left="1440" w:hanging="360"/>
      </w:pPr>
      <w:rPr>
        <w:rFonts w:ascii="Times New Roman" w:hAnsi="Times New Roman" w:cs="Times New Roman"/>
        <w:color w:val="000000"/>
      </w:rPr>
    </w:lvl>
    <w:lvl w:ilvl="2" w:tplc="0415001B">
      <w:start w:val="1"/>
      <w:numFmt w:val="lowerRoman"/>
      <w:lvlText w:val="%3."/>
      <w:lvlJc w:val="right"/>
      <w:pPr>
        <w:ind w:left="2160" w:hanging="180"/>
      </w:pPr>
      <w:rPr>
        <w:rFonts w:ascii="Times New Roman" w:hAnsi="Times New Roman" w:cs="Times New Roman"/>
        <w:color w:val="000000"/>
      </w:rPr>
    </w:lvl>
    <w:lvl w:ilvl="3" w:tplc="0415000F">
      <w:start w:val="1"/>
      <w:numFmt w:val="decimal"/>
      <w:lvlText w:val="%4."/>
      <w:lvlJc w:val="left"/>
      <w:pPr>
        <w:ind w:left="2880" w:hanging="360"/>
      </w:pPr>
      <w:rPr>
        <w:rFonts w:ascii="Times New Roman" w:hAnsi="Times New Roman" w:cs="Times New Roman"/>
        <w:color w:val="000000"/>
      </w:rPr>
    </w:lvl>
    <w:lvl w:ilvl="4" w:tplc="04150019">
      <w:start w:val="1"/>
      <w:numFmt w:val="lowerLetter"/>
      <w:lvlText w:val="%5."/>
      <w:lvlJc w:val="left"/>
      <w:pPr>
        <w:ind w:left="3600" w:hanging="360"/>
      </w:pPr>
      <w:rPr>
        <w:rFonts w:ascii="Times New Roman" w:hAnsi="Times New Roman" w:cs="Times New Roman"/>
        <w:color w:val="000000"/>
      </w:rPr>
    </w:lvl>
    <w:lvl w:ilvl="5" w:tplc="0415001B">
      <w:start w:val="1"/>
      <w:numFmt w:val="lowerRoman"/>
      <w:lvlText w:val="%6."/>
      <w:lvlJc w:val="right"/>
      <w:pPr>
        <w:ind w:left="4320" w:hanging="180"/>
      </w:pPr>
      <w:rPr>
        <w:rFonts w:ascii="Times New Roman" w:hAnsi="Times New Roman" w:cs="Times New Roman"/>
        <w:color w:val="000000"/>
      </w:rPr>
    </w:lvl>
    <w:lvl w:ilvl="6" w:tplc="0415000F">
      <w:start w:val="1"/>
      <w:numFmt w:val="decimal"/>
      <w:lvlText w:val="%7."/>
      <w:lvlJc w:val="left"/>
      <w:pPr>
        <w:ind w:left="5040" w:hanging="360"/>
      </w:pPr>
      <w:rPr>
        <w:rFonts w:ascii="Times New Roman" w:hAnsi="Times New Roman" w:cs="Times New Roman"/>
        <w:color w:val="000000"/>
      </w:rPr>
    </w:lvl>
    <w:lvl w:ilvl="7" w:tplc="04150019">
      <w:start w:val="1"/>
      <w:numFmt w:val="lowerLetter"/>
      <w:lvlText w:val="%8."/>
      <w:lvlJc w:val="left"/>
      <w:pPr>
        <w:ind w:left="5760" w:hanging="360"/>
      </w:pPr>
      <w:rPr>
        <w:rFonts w:ascii="Times New Roman" w:hAnsi="Times New Roman" w:cs="Times New Roman"/>
        <w:color w:val="000000"/>
      </w:rPr>
    </w:lvl>
    <w:lvl w:ilvl="8" w:tplc="0415001B">
      <w:start w:val="1"/>
      <w:numFmt w:val="lowerRoman"/>
      <w:lvlText w:val="%9."/>
      <w:lvlJc w:val="right"/>
      <w:pPr>
        <w:ind w:left="6480" w:hanging="180"/>
      </w:pPr>
      <w:rPr>
        <w:rFonts w:ascii="Times New Roman" w:hAnsi="Times New Roman" w:cs="Times New Roman"/>
        <w:color w:val="000000"/>
      </w:rPr>
    </w:lvl>
  </w:abstractNum>
  <w:abstractNum w:abstractNumId="13" w15:restartNumberingAfterBreak="0">
    <w:nsid w:val="72EE7372"/>
    <w:multiLevelType w:val="hybridMultilevel"/>
    <w:tmpl w:val="FFFFFFFF"/>
    <w:lvl w:ilvl="0" w:tplc="04150011">
      <w:start w:val="1"/>
      <w:numFmt w:val="decimal"/>
      <w:lvlText w:val="%1)"/>
      <w:lvlJc w:val="left"/>
      <w:pPr>
        <w:ind w:left="720" w:hanging="360"/>
      </w:pPr>
      <w:rPr>
        <w:color w:val="000000"/>
      </w:rPr>
    </w:lvl>
    <w:lvl w:ilvl="1" w:tplc="04150019">
      <w:start w:val="1"/>
      <w:numFmt w:val="lowerLetter"/>
      <w:lvlText w:val="%2."/>
      <w:lvlJc w:val="left"/>
      <w:pPr>
        <w:ind w:left="1440" w:hanging="360"/>
      </w:pPr>
      <w:rPr>
        <w:color w:val="000000"/>
      </w:rPr>
    </w:lvl>
    <w:lvl w:ilvl="2" w:tplc="0415001B">
      <w:start w:val="1"/>
      <w:numFmt w:val="lowerRoman"/>
      <w:lvlText w:val="%3."/>
      <w:lvlJc w:val="right"/>
      <w:pPr>
        <w:ind w:left="2160" w:hanging="180"/>
      </w:pPr>
      <w:rPr>
        <w:color w:val="000000"/>
      </w:rPr>
    </w:lvl>
    <w:lvl w:ilvl="3" w:tplc="0415000F">
      <w:start w:val="1"/>
      <w:numFmt w:val="decimal"/>
      <w:lvlText w:val="%4."/>
      <w:lvlJc w:val="left"/>
      <w:pPr>
        <w:ind w:left="2880" w:hanging="360"/>
      </w:pPr>
      <w:rPr>
        <w:color w:val="000000"/>
      </w:rPr>
    </w:lvl>
    <w:lvl w:ilvl="4" w:tplc="04150019">
      <w:start w:val="1"/>
      <w:numFmt w:val="lowerLetter"/>
      <w:lvlText w:val="%5."/>
      <w:lvlJc w:val="left"/>
      <w:pPr>
        <w:ind w:left="3600" w:hanging="360"/>
      </w:pPr>
      <w:rPr>
        <w:color w:val="000000"/>
      </w:rPr>
    </w:lvl>
    <w:lvl w:ilvl="5" w:tplc="0415001B">
      <w:start w:val="1"/>
      <w:numFmt w:val="lowerRoman"/>
      <w:lvlText w:val="%6."/>
      <w:lvlJc w:val="right"/>
      <w:pPr>
        <w:ind w:left="4320" w:hanging="180"/>
      </w:pPr>
      <w:rPr>
        <w:color w:val="000000"/>
      </w:rPr>
    </w:lvl>
    <w:lvl w:ilvl="6" w:tplc="0415000F">
      <w:start w:val="1"/>
      <w:numFmt w:val="decimal"/>
      <w:lvlText w:val="%7."/>
      <w:lvlJc w:val="left"/>
      <w:pPr>
        <w:ind w:left="5040" w:hanging="360"/>
      </w:pPr>
      <w:rPr>
        <w:color w:val="000000"/>
      </w:rPr>
    </w:lvl>
    <w:lvl w:ilvl="7" w:tplc="04150019">
      <w:start w:val="1"/>
      <w:numFmt w:val="lowerLetter"/>
      <w:lvlText w:val="%8."/>
      <w:lvlJc w:val="left"/>
      <w:pPr>
        <w:ind w:left="5760" w:hanging="360"/>
      </w:pPr>
      <w:rPr>
        <w:color w:val="000000"/>
      </w:rPr>
    </w:lvl>
    <w:lvl w:ilvl="8" w:tplc="0415001B">
      <w:start w:val="1"/>
      <w:numFmt w:val="lowerRoman"/>
      <w:lvlText w:val="%9."/>
      <w:lvlJc w:val="right"/>
      <w:pPr>
        <w:ind w:left="6480" w:hanging="180"/>
      </w:pPr>
      <w:rPr>
        <w:color w:val="000000"/>
      </w:rPr>
    </w:lvl>
  </w:abstractNum>
  <w:abstractNum w:abstractNumId="14" w15:restartNumberingAfterBreak="0">
    <w:nsid w:val="732401B2"/>
    <w:multiLevelType w:val="hybridMultilevel"/>
    <w:tmpl w:val="709230B0"/>
    <w:lvl w:ilvl="0" w:tplc="70806E6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4FD5139"/>
    <w:multiLevelType w:val="multilevel"/>
    <w:tmpl w:val="FFFFFFFF"/>
    <w:lvl w:ilvl="0">
      <w:start w:val="1"/>
      <w:numFmt w:val="decimal"/>
      <w:lvlText w:val="%1)"/>
      <w:lvlJc w:val="left"/>
      <w:pPr>
        <w:ind w:left="360" w:hanging="360"/>
      </w:pPr>
      <w:rPr>
        <w:rFonts w:ascii="Times New Roman" w:hAnsi="Times New Roman" w:cs="Times New Roman"/>
        <w:color w:val="000000"/>
      </w:rPr>
    </w:lvl>
    <w:lvl w:ilvl="1">
      <w:start w:val="1"/>
      <w:numFmt w:val="decimal"/>
      <w:lvlText w:val="%1."/>
      <w:lvlJc w:val="left"/>
      <w:rPr>
        <w:color w:val="000000"/>
      </w:rPr>
    </w:lvl>
    <w:lvl w:ilvl="2">
      <w:start w:val="1"/>
      <w:numFmt w:val="decimal"/>
      <w:lvlText w:val="%1."/>
      <w:lvlJc w:val="left"/>
      <w:rPr>
        <w:color w:val="000000"/>
      </w:rPr>
    </w:lvl>
    <w:lvl w:ilvl="3">
      <w:start w:val="1"/>
      <w:numFmt w:val="decimal"/>
      <w:lvlText w:val="%1."/>
      <w:lvlJc w:val="left"/>
      <w:rPr>
        <w:color w:val="000000"/>
      </w:rPr>
    </w:lvl>
    <w:lvl w:ilvl="4">
      <w:start w:val="1"/>
      <w:numFmt w:val="decimal"/>
      <w:lvlText w:val="%1."/>
      <w:lvlJc w:val="left"/>
      <w:rPr>
        <w:color w:val="000000"/>
      </w:rPr>
    </w:lvl>
    <w:lvl w:ilvl="5">
      <w:start w:val="1"/>
      <w:numFmt w:val="decimal"/>
      <w:lvlText w:val="%1."/>
      <w:lvlJc w:val="left"/>
      <w:rPr>
        <w:color w:val="000000"/>
      </w:rPr>
    </w:lvl>
    <w:lvl w:ilvl="6">
      <w:start w:val="1"/>
      <w:numFmt w:val="decimal"/>
      <w:lvlText w:val="%1."/>
      <w:lvlJc w:val="left"/>
      <w:rPr>
        <w:color w:val="000000"/>
      </w:rPr>
    </w:lvl>
    <w:lvl w:ilvl="7">
      <w:start w:val="1"/>
      <w:numFmt w:val="decimal"/>
      <w:lvlText w:val="%1."/>
      <w:lvlJc w:val="left"/>
      <w:rPr>
        <w:color w:val="000000"/>
      </w:rPr>
    </w:lvl>
    <w:lvl w:ilvl="8">
      <w:start w:val="1"/>
      <w:numFmt w:val="decimal"/>
      <w:lvlText w:val="%1."/>
      <w:lvlJc w:val="left"/>
      <w:rPr>
        <w:color w:val="000000"/>
      </w:rPr>
    </w:lvl>
  </w:abstractNum>
  <w:num w:numId="1" w16cid:durableId="581449025">
    <w:abstractNumId w:val="9"/>
  </w:num>
  <w:num w:numId="2" w16cid:durableId="878323205">
    <w:abstractNumId w:val="13"/>
  </w:num>
  <w:num w:numId="3" w16cid:durableId="1143085280">
    <w:abstractNumId w:val="5"/>
  </w:num>
  <w:num w:numId="4" w16cid:durableId="2128691639">
    <w:abstractNumId w:val="12"/>
  </w:num>
  <w:num w:numId="5" w16cid:durableId="1147820511">
    <w:abstractNumId w:val="10"/>
  </w:num>
  <w:num w:numId="6" w16cid:durableId="168838023">
    <w:abstractNumId w:val="1"/>
  </w:num>
  <w:num w:numId="7" w16cid:durableId="1218319849">
    <w:abstractNumId w:val="8"/>
  </w:num>
  <w:num w:numId="8" w16cid:durableId="1334147575">
    <w:abstractNumId w:val="7"/>
  </w:num>
  <w:num w:numId="9" w16cid:durableId="1435130982">
    <w:abstractNumId w:val="15"/>
  </w:num>
  <w:num w:numId="10" w16cid:durableId="1954440728">
    <w:abstractNumId w:val="3"/>
  </w:num>
  <w:num w:numId="11" w16cid:durableId="1532186065">
    <w:abstractNumId w:val="6"/>
  </w:num>
  <w:num w:numId="12" w16cid:durableId="445543328">
    <w:abstractNumId w:val="0"/>
  </w:num>
  <w:num w:numId="13" w16cid:durableId="1418017485">
    <w:abstractNumId w:val="11"/>
  </w:num>
  <w:num w:numId="14" w16cid:durableId="1337925069">
    <w:abstractNumId w:val="2"/>
  </w:num>
  <w:num w:numId="15" w16cid:durableId="1520779711">
    <w:abstractNumId w:val="4"/>
  </w:num>
  <w:num w:numId="16" w16cid:durableId="93266955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A91"/>
    <w:rsid w:val="00096E9C"/>
    <w:rsid w:val="001578E6"/>
    <w:rsid w:val="00157B06"/>
    <w:rsid w:val="001638FD"/>
    <w:rsid w:val="00233704"/>
    <w:rsid w:val="002817A0"/>
    <w:rsid w:val="003A7508"/>
    <w:rsid w:val="00431186"/>
    <w:rsid w:val="004C351B"/>
    <w:rsid w:val="00503F35"/>
    <w:rsid w:val="005B283A"/>
    <w:rsid w:val="00674943"/>
    <w:rsid w:val="006B6F96"/>
    <w:rsid w:val="006C68EB"/>
    <w:rsid w:val="00740105"/>
    <w:rsid w:val="00823750"/>
    <w:rsid w:val="008503C4"/>
    <w:rsid w:val="008D0D66"/>
    <w:rsid w:val="009477EE"/>
    <w:rsid w:val="00947C9A"/>
    <w:rsid w:val="009B5A91"/>
    <w:rsid w:val="00BE1A4C"/>
    <w:rsid w:val="00C10931"/>
    <w:rsid w:val="00C13336"/>
    <w:rsid w:val="00C14E76"/>
    <w:rsid w:val="00D213B6"/>
    <w:rsid w:val="00DB42A7"/>
    <w:rsid w:val="00DE7B57"/>
    <w:rsid w:val="00FE78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7B86C"/>
  <w15:chartTrackingRefBased/>
  <w15:docId w15:val="{CA09792C-EC9A-4A84-9E0D-360D2E1AA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213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TotalTime>
  <Pages>2</Pages>
  <Words>800</Words>
  <Characters>4801</Characters>
  <Application>Microsoft Office Word</Application>
  <DocSecurity>0</DocSecurity>
  <Lines>40</Lines>
  <Paragraphs>11</Paragraphs>
  <ScaleCrop>false</ScaleCrop>
  <Company/>
  <LinksUpToDate>false</LinksUpToDate>
  <CharactersWithSpaces>5590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Milczarek</dc:creator>
  <cp:keywords/>
  <dc:description/>
  <cp:lastModifiedBy>Monika Milczarek</cp:lastModifiedBy>
  <cp:revision>30</cp:revision>
  <dcterms:created xsi:type="dcterms:W3CDTF">2024-11-18T10:56:00Z</dcterms:created>
  <dcterms:modified xsi:type="dcterms:W3CDTF">2024-11-18T13:19:00Z</dcterms:modified>
</cp:coreProperties>
</file>