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8B48" w14:textId="77777777" w:rsidR="004A509E" w:rsidRPr="004A509E" w:rsidRDefault="004A509E" w:rsidP="004A509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 30/255/25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22 kwietnia 2025 r.</w:t>
      </w:r>
    </w:p>
    <w:p w14:paraId="031FF55E" w14:textId="77777777" w:rsidR="004A509E" w:rsidRPr="004A509E" w:rsidRDefault="004A509E" w:rsidP="004A509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Umowa użyczenia lokali</w:t>
      </w: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br/>
      </w:r>
    </w:p>
    <w:p w14:paraId="7C14D111" w14:textId="77777777" w:rsidR="004A509E" w:rsidRPr="004A509E" w:rsidRDefault="004A509E" w:rsidP="004A509E">
      <w:pPr>
        <w:widowControl w:val="0"/>
        <w:tabs>
          <w:tab w:val="left" w:pos="1417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zawarta w dniu  ................................. r. w Świeciu pomiędzy:</w:t>
      </w:r>
    </w:p>
    <w:p w14:paraId="45A562AD" w14:textId="77777777" w:rsidR="004A509E" w:rsidRPr="004A509E" w:rsidRDefault="004A509E" w:rsidP="004A509E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I Liceum Ogólnokształcącym im. Floriana Ceynowy w Świeciu z siedzibą w Świeciu przy ul. Gimnazjalnej 3, 86-100 Świecie, </w:t>
      </w:r>
    </w:p>
    <w:p w14:paraId="74C76E2C" w14:textId="77777777" w:rsidR="004A509E" w:rsidRPr="004A509E" w:rsidRDefault="004A509E" w:rsidP="004A509E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zwanym dalej Użyczającym,</w:t>
      </w:r>
    </w:p>
    <w:p w14:paraId="21DA7A55" w14:textId="77777777" w:rsidR="004A509E" w:rsidRPr="004A509E" w:rsidRDefault="004A509E" w:rsidP="004A509E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reprezentowanym przez: Małgorzatę Cardonę-Kocikowską - dyrektora Szkoły</w:t>
      </w:r>
    </w:p>
    <w:p w14:paraId="5593DB88" w14:textId="77777777" w:rsidR="004A509E" w:rsidRPr="004A509E" w:rsidRDefault="004A509E" w:rsidP="004A509E">
      <w:pPr>
        <w:widowControl w:val="0"/>
        <w:tabs>
          <w:tab w:val="lef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a</w:t>
      </w:r>
    </w:p>
    <w:p w14:paraId="2459C347" w14:textId="77777777" w:rsidR="004A509E" w:rsidRPr="004A509E" w:rsidRDefault="004A509E" w:rsidP="004A509E">
      <w:pPr>
        <w:widowControl w:val="0"/>
        <w:tabs>
          <w:tab w:val="lef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Stowarzyszeniem Orkiestra Dęta Świecie z siedzibą w Świeciu przy ul. Bydgoskiej 1, 86-105 Świecie, wpisanym do rejestru stowarzyszeń prowadzonego przez Sąd Rejonowy w Bydgoszczy XIII Wydział Gospodarczy Krajowego Rejestru Sadowego pod nr 0000209584</w:t>
      </w:r>
    </w:p>
    <w:p w14:paraId="22A55097" w14:textId="77777777" w:rsidR="004A509E" w:rsidRPr="004A509E" w:rsidRDefault="004A509E" w:rsidP="004A509E">
      <w:pPr>
        <w:widowControl w:val="0"/>
        <w:tabs>
          <w:tab w:val="lef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zwanym dalej Biorącym w użyczenie,</w:t>
      </w:r>
    </w:p>
    <w:p w14:paraId="3B116382" w14:textId="77777777" w:rsidR="004A509E" w:rsidRPr="004A509E" w:rsidRDefault="004A509E" w:rsidP="004A509E">
      <w:pPr>
        <w:widowControl w:val="0"/>
        <w:tabs>
          <w:tab w:val="left" w:pos="822"/>
          <w:tab w:val="left" w:leader="do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reprezentowanym przez: </w:t>
      </w:r>
    </w:p>
    <w:p w14:paraId="252343FA" w14:textId="77777777" w:rsidR="004A509E" w:rsidRPr="004A509E" w:rsidRDefault="004A509E" w:rsidP="004A509E">
      <w:pPr>
        <w:widowControl w:val="0"/>
        <w:numPr>
          <w:ilvl w:val="0"/>
          <w:numId w:val="1"/>
        </w:numPr>
        <w:tabs>
          <w:tab w:val="left" w:pos="284"/>
          <w:tab w:val="left" w:leader="dot" w:pos="1417"/>
        </w:tabs>
        <w:autoSpaceDE w:val="0"/>
        <w:autoSpaceDN w:val="0"/>
        <w:adjustRightInd w:val="0"/>
        <w:spacing w:after="120" w:line="240" w:lineRule="auto"/>
        <w:ind w:right="567" w:hanging="72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Joannę Bock - prezesa Zarządu </w:t>
      </w:r>
    </w:p>
    <w:p w14:paraId="54F387D0" w14:textId="77777777" w:rsidR="004A509E" w:rsidRPr="004A509E" w:rsidRDefault="004A509E" w:rsidP="004A509E">
      <w:pPr>
        <w:widowControl w:val="0"/>
        <w:numPr>
          <w:ilvl w:val="0"/>
          <w:numId w:val="1"/>
        </w:numPr>
        <w:tabs>
          <w:tab w:val="left" w:pos="284"/>
          <w:tab w:val="left" w:leader="dot" w:pos="1417"/>
        </w:tabs>
        <w:autoSpaceDE w:val="0"/>
        <w:autoSpaceDN w:val="0"/>
        <w:adjustRightInd w:val="0"/>
        <w:spacing w:after="120" w:line="240" w:lineRule="auto"/>
        <w:ind w:right="567" w:hanging="72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Dariusza Chojnackiego</w:t>
      </w:r>
      <w:r w:rsidRPr="004A509E">
        <w:rPr>
          <w:rFonts w:ascii="Times New Roman" w:eastAsia="Times New Roman" w:hAnsi="Times New Roman" w:cs="Times New Roman"/>
          <w:color w:val="F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- wiceprezesa Zarządu</w:t>
      </w:r>
    </w:p>
    <w:p w14:paraId="1DAE2708" w14:textId="77777777" w:rsidR="004A509E" w:rsidRPr="004A509E" w:rsidRDefault="004A509E" w:rsidP="004A509E">
      <w:pPr>
        <w:widowControl w:val="0"/>
        <w:tabs>
          <w:tab w:val="left" w:pos="1417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o treści następującej:</w:t>
      </w:r>
    </w:p>
    <w:p w14:paraId="7C8563B9" w14:textId="646D1FB9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 Użyczający oświadcza, że dysponuje nieruchomością oznaczoną geodezyjnie, jako dz. nr 1255/10 o pow. 1.4342 ha, położoną w  obrębie Świecie, gm. Świecie, zlokalizowaną przy ul. Gimnazjalnej 3 w Świeciu, oddaną jej w trwały zarząd na mocy decyzji Nr 86/28/2002 Zarządu Powiatu Świeckiego z dnia 25 kwietnia 2002 r. I Liceum Ogólnokształcącemu w Świeciu zapisanej w KW BY1S/00046202/3.</w:t>
      </w:r>
    </w:p>
    <w:p w14:paraId="244FA2D9" w14:textId="77777777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2. Powyższa nieruchomość zabudowana jest budynkami szkolnymi, wykorzystywanymi na cele edukacyjno - wychowawcze I Liceum Ogólnokształcącego im. Floriana Ceynowy w Świeciu. </w:t>
      </w:r>
    </w:p>
    <w:p w14:paraId="613775D8" w14:textId="389CC066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1. Użyczający oświadcza, że zezwala biorącemu w użyczenie na bezpłatne używanie lokali: auli szkolnej i sali gimnastycznej 2 razy w tygodniu, </w:t>
      </w:r>
      <w:proofErr w:type="spellStart"/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sal</w:t>
      </w:r>
      <w:proofErr w:type="spellEnd"/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lekcyjnych: numer 2, numer 3 i numer 4 - codziennie w godzinach popołudniowych, pomieszczenia na magazyn sprzętu w piwnicy, pomieszczenia na magazyn nut i mundurów na strychu oraz zaplecza sali nr 14 na przechowywanie instrumentów i strojów, w budynku głównym Szkoły. </w:t>
      </w:r>
    </w:p>
    <w:p w14:paraId="27B0D4BC" w14:textId="77777777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  <w:t>Korzystanie z pomieszczeń, opisanych w ust. 1 odbywać się będzie wyłącznie po godzinach zajęć szkolnych, z zastrzeżeniem ust. 3.</w:t>
      </w:r>
    </w:p>
    <w:p w14:paraId="45DDEE0A" w14:textId="77777777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3. Pomieszczenia w piwnicy oraz zaplecze sali nr 14 pozostawać będą do wyłącznej dyspozycji Stowarzyszenia.</w:t>
      </w:r>
    </w:p>
    <w:p w14:paraId="549E3C5B" w14:textId="0B40FFA8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 1. Biorący w użyczenie zapewnia, że będzie używał lokali wyłącznie na prowadzenie statutowej działalności Stowarzyszenia Orkiestra Dęta Świecie, a w szczególności na prowadzenie prób orkiestry, prób zespołów tanecznych, nauki gry na instrumentach, a pomieszczeń w piwnicy i zaplecza sali numer 14 z przeznaczeniem na przechowywanie instrumentów i strojów.</w:t>
      </w:r>
    </w:p>
    <w:p w14:paraId="557E4A65" w14:textId="77777777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 Biorący w użyczenie zapewnia, że nie odda pomieszczeń wskazanych w § 2 ust. 1 osobie trzeciej do używania.</w:t>
      </w:r>
    </w:p>
    <w:p w14:paraId="30E7DD46" w14:textId="094CE533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.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Biorący w użyczenie zobowiązuje się do dokonywania i ponoszenia kosztów wszelkich napraw, w przypadku uszkodzenia mienia należącego do Użyczającego.</w:t>
      </w:r>
    </w:p>
    <w:p w14:paraId="60132FD9" w14:textId="660190B8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Umowę zawiera się na okres do lat trzech.</w:t>
      </w:r>
    </w:p>
    <w:p w14:paraId="658009CB" w14:textId="52C4F581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lastRenderedPageBreak/>
        <w:t>§ 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 Użyczający może rozwiązać niniejszą umowę z zachowaniem miesięcznego okresu wypowiedzenia, w szczególności w przypadku stwierdzenia, że Biorący w użyczenie prowadzi w opisanych wyżej lokalach, działalność sprzeczną z postanowieniami § 3.</w:t>
      </w:r>
    </w:p>
    <w:p w14:paraId="7C04A4BB" w14:textId="77777777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 Strony mogą rozwiązać umowę przed terminem jej upływu, określonego w § 5, w drodze porozumienia stron.</w:t>
      </w:r>
    </w:p>
    <w:p w14:paraId="399E7690" w14:textId="60288940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7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.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 zakończeniu użyczenia Biorący w użyczenie zobowiązuje się do zwrotu przedmiotu umowy bez wezwań, w stanie nie pogorszonym.</w:t>
      </w:r>
    </w:p>
    <w:p w14:paraId="5917D2D4" w14:textId="6E543B3A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8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 Wszelkie zmiany umowy dla swej ważności wymagają formy pisemnej, pod rygorem nieważności.</w:t>
      </w:r>
    </w:p>
    <w:p w14:paraId="52B73E2B" w14:textId="6733BE1E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.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zakresie nie uregulowanym niniejszą umową mają zastosowanie przepisy Kodeksu cywilnego.</w:t>
      </w:r>
    </w:p>
    <w:p w14:paraId="4BB49B5C" w14:textId="7DF8BF24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 10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. </w:t>
      </w: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Umowa została sporządzona w dwóch jednobrzmiących egzemplarzach po jednym dla każdej ze Stron.</w:t>
      </w:r>
    </w:p>
    <w:p w14:paraId="6AB8F70E" w14:textId="77777777" w:rsidR="004A509E" w:rsidRPr="004A509E" w:rsidRDefault="004A509E" w:rsidP="004A509E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Style w:val="Tabela-Prosty1"/>
        <w:tblW w:w="5000" w:type="pct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A509E" w:rsidRPr="004A509E" w14:paraId="5DF7F00B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DBC" w14:textId="77777777" w:rsidR="004A509E" w:rsidRPr="004A509E" w:rsidRDefault="004A509E" w:rsidP="004A509E">
            <w:pPr>
              <w:spacing w:after="120"/>
              <w:jc w:val="center"/>
              <w:rPr>
                <w:b/>
                <w:bCs/>
              </w:rPr>
            </w:pPr>
            <w:r w:rsidRPr="004A509E">
              <w:rPr>
                <w:b/>
                <w:bCs/>
              </w:rPr>
              <w:fldChar w:fldCharType="begin"/>
            </w:r>
            <w:r w:rsidRPr="004A509E">
              <w:rPr>
                <w:b/>
                <w:bCs/>
              </w:rPr>
              <w:instrText>MANUALLY_FORMATTED_SIGNATURE_0_0_</w:instrText>
            </w:r>
            <w:r w:rsidRPr="004A509E">
              <w:rPr>
                <w:b/>
                <w:bCs/>
              </w:rPr>
              <w:fldChar w:fldCharType="end"/>
            </w:r>
          </w:p>
          <w:p w14:paraId="4C7DB37B" w14:textId="77777777" w:rsidR="004A509E" w:rsidRPr="004A509E" w:rsidRDefault="004A509E" w:rsidP="004A509E">
            <w:pPr>
              <w:spacing w:after="120"/>
              <w:jc w:val="center"/>
              <w:rPr>
                <w:b/>
                <w:bCs/>
              </w:rPr>
            </w:pPr>
            <w:r w:rsidRPr="004A509E">
              <w:rPr>
                <w:b/>
                <w:bCs/>
              </w:rPr>
              <w:t>Użyczający</w:t>
            </w:r>
          </w:p>
          <w:p w14:paraId="0D5B5BE4" w14:textId="77777777" w:rsidR="004A509E" w:rsidRPr="004A509E" w:rsidRDefault="004A509E" w:rsidP="004A509E">
            <w:pPr>
              <w:spacing w:after="120"/>
              <w:jc w:val="center"/>
              <w:rPr>
                <w:b/>
                <w:bCs/>
              </w:rPr>
            </w:pPr>
            <w:r w:rsidRPr="004A509E">
              <w:rPr>
                <w:b/>
                <w:bCs/>
              </w:rPr>
              <w:t xml:space="preserve"> </w:t>
            </w:r>
          </w:p>
          <w:p w14:paraId="04E0E404" w14:textId="77777777" w:rsidR="004A509E" w:rsidRPr="004A509E" w:rsidRDefault="004A509E" w:rsidP="004A509E">
            <w:pPr>
              <w:jc w:val="center"/>
            </w:pPr>
          </w:p>
          <w:p w14:paraId="42982B0B" w14:textId="77777777" w:rsidR="004A509E" w:rsidRPr="004A509E" w:rsidRDefault="004A509E" w:rsidP="004A509E">
            <w:pPr>
              <w:jc w:val="center"/>
            </w:pPr>
          </w:p>
          <w:p w14:paraId="62B82AAC" w14:textId="77777777" w:rsidR="004A509E" w:rsidRPr="004A509E" w:rsidRDefault="004A509E" w:rsidP="004A509E">
            <w:pPr>
              <w:jc w:val="center"/>
            </w:pPr>
          </w:p>
          <w:p w14:paraId="4E49F4FB" w14:textId="77777777" w:rsidR="004A509E" w:rsidRPr="004A509E" w:rsidRDefault="004A509E" w:rsidP="004A509E">
            <w:pPr>
              <w:jc w:val="center"/>
            </w:pPr>
            <w:r w:rsidRPr="004A509E">
              <w:t xml:space="preserve"> </w:t>
            </w:r>
          </w:p>
          <w:p w14:paraId="06481BA0" w14:textId="77777777" w:rsidR="004A509E" w:rsidRPr="004A509E" w:rsidRDefault="004A509E" w:rsidP="004A509E">
            <w:pPr>
              <w:jc w:val="center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85D2" w14:textId="77777777" w:rsidR="004A509E" w:rsidRPr="004A509E" w:rsidRDefault="004A509E" w:rsidP="004A509E">
            <w:pPr>
              <w:spacing w:after="120"/>
              <w:jc w:val="center"/>
              <w:rPr>
                <w:b/>
                <w:bCs/>
              </w:rPr>
            </w:pPr>
            <w:r w:rsidRPr="004A509E">
              <w:rPr>
                <w:b/>
                <w:bCs/>
              </w:rPr>
              <w:t xml:space="preserve">    </w:t>
            </w:r>
          </w:p>
          <w:p w14:paraId="3A1281B6" w14:textId="77777777" w:rsidR="004A509E" w:rsidRPr="004A509E" w:rsidRDefault="004A509E" w:rsidP="004A509E">
            <w:pPr>
              <w:spacing w:after="120"/>
              <w:jc w:val="center"/>
              <w:rPr>
                <w:b/>
                <w:bCs/>
              </w:rPr>
            </w:pPr>
            <w:r w:rsidRPr="004A509E">
              <w:rPr>
                <w:b/>
                <w:bCs/>
              </w:rPr>
              <w:t>Biorący w użyczenie</w:t>
            </w:r>
          </w:p>
          <w:p w14:paraId="7306F456" w14:textId="77777777" w:rsidR="004A509E" w:rsidRPr="004A509E" w:rsidRDefault="004A509E" w:rsidP="004A509E">
            <w:pPr>
              <w:jc w:val="center"/>
            </w:pPr>
            <w:r w:rsidRPr="004A509E">
              <w:fldChar w:fldCharType="begin"/>
            </w:r>
            <w:r w:rsidRPr="004A509E">
              <w:instrText>MANUALLY_FORMATTED_SIGNATURE_1_1_</w:instrText>
            </w:r>
            <w:r w:rsidRPr="004A509E">
              <w:fldChar w:fldCharType="end"/>
            </w:r>
            <w:r w:rsidRPr="004A509E">
              <w:t xml:space="preserve"> </w:t>
            </w:r>
          </w:p>
          <w:p w14:paraId="6CD8838C" w14:textId="77777777" w:rsidR="004A509E" w:rsidRPr="004A509E" w:rsidRDefault="004A509E" w:rsidP="004A509E">
            <w:pPr>
              <w:jc w:val="center"/>
            </w:pPr>
          </w:p>
          <w:p w14:paraId="493B78E3" w14:textId="77777777" w:rsidR="004A509E" w:rsidRPr="004A509E" w:rsidRDefault="004A509E" w:rsidP="004A509E">
            <w:pPr>
              <w:jc w:val="center"/>
            </w:pPr>
            <w:r w:rsidRPr="004A509E">
              <w:t xml:space="preserve">      </w:t>
            </w:r>
          </w:p>
          <w:p w14:paraId="09996D04" w14:textId="77777777" w:rsidR="004A509E" w:rsidRPr="004A509E" w:rsidRDefault="004A509E" w:rsidP="004A509E">
            <w:pPr>
              <w:jc w:val="center"/>
            </w:pPr>
            <w:r w:rsidRPr="004A509E">
              <w:t xml:space="preserve"> </w:t>
            </w:r>
          </w:p>
        </w:tc>
      </w:tr>
    </w:tbl>
    <w:p w14:paraId="0BC0BBAD" w14:textId="77777777" w:rsidR="004A509E" w:rsidRPr="004A509E" w:rsidRDefault="004A509E" w:rsidP="004A509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BECA1FA" w14:textId="77777777" w:rsidR="004A509E" w:rsidRPr="004A509E" w:rsidRDefault="004A509E" w:rsidP="004A509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00EF49F" w14:textId="77777777" w:rsidR="004A509E" w:rsidRPr="004A509E" w:rsidRDefault="004A509E" w:rsidP="004A509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8CB5AE5" w14:textId="77777777" w:rsidR="004A509E" w:rsidRPr="004A509E" w:rsidRDefault="004A509E" w:rsidP="004A509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50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             </w:t>
      </w:r>
    </w:p>
    <w:p w14:paraId="4C6AC295" w14:textId="77777777" w:rsidR="004A509E" w:rsidRPr="004A509E" w:rsidRDefault="004A509E" w:rsidP="004A509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6B79B3B" w14:textId="77777777" w:rsidR="004A509E" w:rsidRPr="004A509E" w:rsidRDefault="004A509E" w:rsidP="004A509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30FD68C" w14:textId="77777777" w:rsidR="00DB42A7" w:rsidRDefault="00DB42A7"/>
    <w:sectPr w:rsidR="00DB42A7" w:rsidSect="004A509E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211D7"/>
    <w:multiLevelType w:val="hybridMultilevel"/>
    <w:tmpl w:val="FFFFFFFF"/>
    <w:lvl w:ilvl="0" w:tplc="17DCC4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03580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78"/>
    <w:rsid w:val="004A509E"/>
    <w:rsid w:val="009B6ED1"/>
    <w:rsid w:val="00A66D78"/>
    <w:rsid w:val="00BF5313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808A"/>
  <w15:chartTrackingRefBased/>
  <w15:docId w15:val="{F1C5792A-2D81-4A58-8FF4-965FAE3C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D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D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D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D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D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D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D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D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D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D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D78"/>
    <w:rPr>
      <w:b/>
      <w:bCs/>
      <w:smallCaps/>
      <w:color w:val="2F5496" w:themeColor="accent1" w:themeShade="BF"/>
      <w:spacing w:val="5"/>
    </w:rPr>
  </w:style>
  <w:style w:type="table" w:styleId="Tabela-Prosty1">
    <w:name w:val="Table Simple 1"/>
    <w:basedOn w:val="Standardowy"/>
    <w:uiPriority w:val="99"/>
    <w:rsid w:val="004A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2025-04-22T10:08:00Z</dcterms:created>
  <dcterms:modified xsi:type="dcterms:W3CDTF">2025-04-22T10:12:00Z</dcterms:modified>
</cp:coreProperties>
</file>