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FB5C7" w14:textId="77777777" w:rsidR="00841283" w:rsidRPr="00841283" w:rsidRDefault="00841283" w:rsidP="00841283">
      <w:pPr>
        <w:autoSpaceDE w:val="0"/>
        <w:autoSpaceDN w:val="0"/>
        <w:adjustRightInd w:val="0"/>
        <w:spacing w:before="120" w:after="120" w:line="240" w:lineRule="auto"/>
        <w:ind w:left="4535"/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84128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Załącznik do uchwały Nr 32/274/25</w:t>
      </w:r>
      <w:r w:rsidRPr="0084128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Zarządu Powiatu Świeckiego</w:t>
      </w:r>
      <w:r w:rsidRPr="00841283">
        <w:rPr>
          <w:rFonts w:ascii="Times New Roman" w:eastAsia="Times New Roman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br/>
        <w:t>z dnia 20 maja 2025 r.</w:t>
      </w:r>
    </w:p>
    <w:p w14:paraId="06AD8FE7" w14:textId="77777777" w:rsidR="00841283" w:rsidRPr="00841283" w:rsidRDefault="00841283" w:rsidP="00841283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</w:pPr>
      <w:r w:rsidRPr="00841283">
        <w:rPr>
          <w:rFonts w:ascii="Times New Roman" w:eastAsia="Times New Roman" w:hAnsi="Times New Roman" w:cs="Times New Roman"/>
          <w:b/>
          <w:bCs/>
          <w:color w:val="000000"/>
          <w:kern w:val="0"/>
          <w:shd w:val="clear" w:color="auto" w:fill="FFFFFF"/>
          <w:lang w:eastAsia="pl-PL"/>
          <w14:ligatures w14:val="none"/>
        </w:rPr>
        <w:t>ANEKS NR 1/2025</w:t>
      </w:r>
    </w:p>
    <w:p w14:paraId="4B764704" w14:textId="77777777" w:rsidR="00841283" w:rsidRPr="00841283" w:rsidRDefault="00841283" w:rsidP="00841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412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do Umowy z dnia 12 lutego 2025 r. w sprawie zasad prowadzenia grupy międzyszkolnej nauczania religii Kościoła Zielonoświątkowego, sposobu przekazania i rozliczenia dotacji</w:t>
      </w:r>
    </w:p>
    <w:p w14:paraId="138F43D7" w14:textId="77777777" w:rsidR="00841283" w:rsidRPr="00841283" w:rsidRDefault="00841283" w:rsidP="00841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412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zawarty w dniu ………………………….  pomiędzy:</w:t>
      </w:r>
    </w:p>
    <w:p w14:paraId="7A2A4B58" w14:textId="77777777" w:rsidR="00841283" w:rsidRPr="00841283" w:rsidRDefault="00841283" w:rsidP="00841283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</w:pPr>
      <w:r w:rsidRPr="008412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Powiatem Świeckim z siedzibą w Świeciu, ul. </w:t>
      </w:r>
      <w:r w:rsidRPr="008412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Gen. J. Hallera 9, 86-100 Świecie </w:t>
      </w:r>
      <w:r w:rsidRPr="008412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br/>
        <w:t>NIP 559-187-68-20,</w:t>
      </w:r>
    </w:p>
    <w:p w14:paraId="439970AB" w14:textId="77777777" w:rsidR="00841283" w:rsidRPr="00841283" w:rsidRDefault="00841283" w:rsidP="00841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</w:pPr>
      <w:r w:rsidRPr="008412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>REGON 092350978</w:t>
      </w:r>
    </w:p>
    <w:p w14:paraId="70843A24" w14:textId="77777777" w:rsidR="00841283" w:rsidRPr="00841283" w:rsidRDefault="00841283" w:rsidP="00841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412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reprezentowanym przez:</w:t>
      </w:r>
    </w:p>
    <w:p w14:paraId="1BB7781B" w14:textId="77777777" w:rsidR="00841283" w:rsidRPr="00841283" w:rsidRDefault="00841283" w:rsidP="0084128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412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Pawła Knapika – Starostę Świeckiego</w:t>
      </w:r>
    </w:p>
    <w:p w14:paraId="6887758E" w14:textId="77777777" w:rsidR="00841283" w:rsidRPr="00841283" w:rsidRDefault="00841283" w:rsidP="00841283">
      <w:pPr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412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Romana Witta – Wicestarostę Świeckiego</w:t>
      </w:r>
    </w:p>
    <w:p w14:paraId="2FB5A8F2" w14:textId="77777777" w:rsidR="00841283" w:rsidRPr="00841283" w:rsidRDefault="00841283" w:rsidP="00841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412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z kontrasygnatą Skarbnika Powiatu Świeckiego – Agaty Puchowskiej </w:t>
      </w:r>
    </w:p>
    <w:p w14:paraId="671F1604" w14:textId="77777777" w:rsidR="00841283" w:rsidRPr="00841283" w:rsidRDefault="00841283" w:rsidP="00841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412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a </w:t>
      </w:r>
    </w:p>
    <w:p w14:paraId="2E9C89F2" w14:textId="77777777" w:rsidR="00841283" w:rsidRPr="00841283" w:rsidRDefault="00841283" w:rsidP="00841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412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Powiatem Chełmińskim z siedzibą w Chełmnie, ul. Kolejowa 1, 86-200 Chełmno</w:t>
      </w:r>
    </w:p>
    <w:p w14:paraId="4664D15F" w14:textId="77777777" w:rsidR="00841283" w:rsidRPr="00841283" w:rsidRDefault="00841283" w:rsidP="00841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412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NIP 875-146-22-48, REGON 871118477</w:t>
      </w:r>
    </w:p>
    <w:p w14:paraId="24C0F5CA" w14:textId="77777777" w:rsidR="00841283" w:rsidRPr="00841283" w:rsidRDefault="00841283" w:rsidP="00841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412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reprezentowanym przez:</w:t>
      </w:r>
    </w:p>
    <w:p w14:paraId="19A21CC7" w14:textId="77777777" w:rsidR="00841283" w:rsidRPr="00841283" w:rsidRDefault="00841283" w:rsidP="00841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412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1) Zdzisława Gamańskiego – Starostę Chełmińskiego</w:t>
      </w:r>
    </w:p>
    <w:p w14:paraId="7B36C253" w14:textId="77777777" w:rsidR="00841283" w:rsidRPr="00841283" w:rsidRDefault="00841283" w:rsidP="00841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412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2) Dorotę Żulewską - Wicestarostę Chełmińskiego</w:t>
      </w:r>
    </w:p>
    <w:p w14:paraId="7EC9E7A7" w14:textId="77777777" w:rsidR="00841283" w:rsidRPr="00841283" w:rsidRDefault="00841283" w:rsidP="00841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412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z kontrasygnatą Skarbnika Powiatu - Janiny Siemiątkowskiej, </w:t>
      </w:r>
    </w:p>
    <w:p w14:paraId="22C8FB77" w14:textId="77777777" w:rsidR="00841283" w:rsidRPr="00841283" w:rsidRDefault="00841283" w:rsidP="00841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1363B935" w14:textId="747C3E8A" w:rsidR="00841283" w:rsidRPr="00841283" w:rsidRDefault="00CA550A" w:rsidP="00CA550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 </w:t>
      </w:r>
      <w:r w:rsidR="00841283" w:rsidRPr="008412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W związku ze zmianą wysokości minimalnych stawek wynagrodzenia zasadniczego nauczycieli od 01 stycznia 2025 r., strony Umowy postanawiają sporządzić Aneks do Umowy w brzmieniu:</w:t>
      </w:r>
    </w:p>
    <w:p w14:paraId="644BB0CC" w14:textId="169FD3FF" w:rsidR="00841283" w:rsidRDefault="00CA550A" w:rsidP="00CA550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    </w:t>
      </w:r>
      <w:r w:rsidR="00841283" w:rsidRPr="008412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§ 1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. 1 </w:t>
      </w:r>
      <w:r w:rsidR="00841283" w:rsidRPr="0084128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§ 3 ust. 4 Umowy otrzymuje brzmienie: „Maksymalna kwota dotacji w okresie obowiązywania umowy, tj. koszt wynagrodzenia nauczyciela brutto wraz z pochodnymi oraz odpisu na ZFŚS wynosi: 2 413,13 zł.”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</w:p>
    <w:p w14:paraId="46CA7E44" w14:textId="0BDD1821" w:rsidR="00841283" w:rsidRPr="00841283" w:rsidRDefault="00CA550A" w:rsidP="00CA550A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   2. </w:t>
      </w:r>
      <w:r w:rsidR="00841283" w:rsidRPr="00841283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Załącznik nr 2 do Umowy otrzymuje brzmienie określone w Załączniku nr 1 do Aneksu Nr 1/2025.</w:t>
      </w:r>
    </w:p>
    <w:p w14:paraId="73DF9796" w14:textId="00362859" w:rsidR="00841283" w:rsidRPr="00841283" w:rsidRDefault="00CA550A" w:rsidP="00CA550A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   </w:t>
      </w:r>
      <w:r w:rsidR="00841283" w:rsidRPr="008412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§ 2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. </w:t>
      </w:r>
      <w:r w:rsidR="00841283" w:rsidRPr="008412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Pozostałe warunki umowy nie ulegają zmianie.</w:t>
      </w:r>
    </w:p>
    <w:p w14:paraId="7229743B" w14:textId="50B0D09A" w:rsidR="00841283" w:rsidRPr="00841283" w:rsidRDefault="00CA550A" w:rsidP="00CA550A">
      <w:pPr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    </w:t>
      </w:r>
      <w:r w:rsidR="00841283" w:rsidRPr="008412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§ 3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. </w:t>
      </w:r>
      <w:r w:rsidR="00841283" w:rsidRPr="0084128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Aneks wchodzi w życie z dniem 01 stycznia 2025 r. </w:t>
      </w:r>
    </w:p>
    <w:p w14:paraId="3B5CFBDC" w14:textId="77777777" w:rsidR="00841283" w:rsidRPr="00841283" w:rsidRDefault="00841283" w:rsidP="00841283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2ABBDAE9" w14:textId="686B3522" w:rsidR="00DB42A7" w:rsidRPr="00841283" w:rsidRDefault="00841283" w:rsidP="00841283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8412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>POWIAT ŚWIECKI                                               POWIAT CHEŁMIŃSKI</w:t>
      </w:r>
      <w:r w:rsidRPr="0084128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shd w:val="clear" w:color="auto" w:fill="FFFFFF"/>
          <w:lang w:val="en-US"/>
          <w14:ligatures w14:val="none"/>
        </w:rPr>
        <w:t xml:space="preserve">                                                </w:t>
      </w:r>
    </w:p>
    <w:sectPr w:rsidR="00DB42A7" w:rsidRPr="00841283" w:rsidSect="00841283">
      <w:pgSz w:w="12240" w:h="15840"/>
      <w:pgMar w:top="709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207D0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abstractNum w:abstractNumId="1" w15:restartNumberingAfterBreak="0">
    <w:nsid w:val="4CDF4906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1532648609">
    <w:abstractNumId w:val="0"/>
  </w:num>
  <w:num w:numId="2" w16cid:durableId="1448162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121"/>
    <w:rsid w:val="00096E85"/>
    <w:rsid w:val="007F31CB"/>
    <w:rsid w:val="00841283"/>
    <w:rsid w:val="009B6ED1"/>
    <w:rsid w:val="00C97121"/>
    <w:rsid w:val="00CA550A"/>
    <w:rsid w:val="00DB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21112"/>
  <w15:chartTrackingRefBased/>
  <w15:docId w15:val="{C5000FCF-FFEA-4311-9DD7-7CABDFC68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971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71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712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71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712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71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71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71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71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71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71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712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712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712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712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712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712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712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71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971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71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971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71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9712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712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9712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71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712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71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Milczarek</dc:creator>
  <cp:keywords/>
  <dc:description/>
  <cp:lastModifiedBy>Monika Milczarek</cp:lastModifiedBy>
  <cp:revision>4</cp:revision>
  <dcterms:created xsi:type="dcterms:W3CDTF">2025-05-20T12:47:00Z</dcterms:created>
  <dcterms:modified xsi:type="dcterms:W3CDTF">2025-05-20T12:54:00Z</dcterms:modified>
</cp:coreProperties>
</file>